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Look w:val="00A0" w:firstRow="1" w:lastRow="0" w:firstColumn="1" w:lastColumn="0" w:noHBand="0" w:noVBand="0"/>
      </w:tblPr>
      <w:tblGrid>
        <w:gridCol w:w="2097"/>
        <w:gridCol w:w="3435"/>
        <w:gridCol w:w="1153"/>
        <w:gridCol w:w="2499"/>
      </w:tblGrid>
      <w:tr w:rsidR="006912BE" w14:paraId="0C88ED6A" w14:textId="77777777" w:rsidTr="00BF1959">
        <w:tc>
          <w:tcPr>
            <w:tcW w:w="5532" w:type="dxa"/>
            <w:gridSpan w:val="2"/>
            <w:vMerge w:val="restart"/>
          </w:tcPr>
          <w:p w14:paraId="4ED02800" w14:textId="77777777" w:rsidR="006912BE" w:rsidRDefault="006912BE" w:rsidP="00BF1959">
            <w:pPr>
              <w:rPr>
                <w:rFonts w:ascii="David" w:hAnsi="David" w:cs="David"/>
                <w:sz w:val="26"/>
                <w:szCs w:val="26"/>
                <w:rtl/>
              </w:rPr>
            </w:pPr>
            <w:r>
              <w:rPr>
                <w:rFonts w:ascii="David" w:hAnsi="David" w:cs="David" w:hint="cs"/>
                <w:sz w:val="26"/>
                <w:szCs w:val="26"/>
                <w:rtl/>
              </w:rPr>
              <w:t xml:space="preserve">            </w:t>
            </w:r>
          </w:p>
        </w:tc>
        <w:tc>
          <w:tcPr>
            <w:tcW w:w="3652" w:type="dxa"/>
            <w:gridSpan w:val="2"/>
            <w:hideMark/>
          </w:tcPr>
          <w:p w14:paraId="229B727A" w14:textId="77777777" w:rsidR="006912BE" w:rsidRDefault="00332A60" w:rsidP="00BF1959">
            <w:pPr>
              <w:jc w:val="both"/>
              <w:rPr>
                <w:rFonts w:ascii="David" w:hAnsi="David" w:cs="David"/>
                <w:b/>
                <w:bCs/>
                <w:sz w:val="26"/>
                <w:szCs w:val="26"/>
                <w:rtl/>
              </w:rPr>
            </w:pPr>
            <w:r>
              <w:rPr>
                <w:rFonts w:ascii="David" w:hAnsi="David" w:cs="David" w:hint="cs"/>
                <w:b/>
                <w:bCs/>
                <w:sz w:val="26"/>
                <w:szCs w:val="26"/>
                <w:rtl/>
              </w:rPr>
              <w:t xml:space="preserve">מטא"ר    / </w:t>
            </w:r>
            <w:r w:rsidR="006912BE">
              <w:rPr>
                <w:rFonts w:ascii="David" w:hAnsi="David" w:cs="David" w:hint="cs"/>
                <w:b/>
                <w:bCs/>
                <w:sz w:val="26"/>
                <w:szCs w:val="26"/>
                <w:rtl/>
              </w:rPr>
              <w:t xml:space="preserve"> אגף   תמיכה   לוגיסטית</w:t>
            </w:r>
          </w:p>
          <w:p w14:paraId="40836A11" w14:textId="77777777" w:rsidR="006912BE" w:rsidRDefault="00332A60" w:rsidP="00BF1959">
            <w:pPr>
              <w:jc w:val="both"/>
              <w:rPr>
                <w:rFonts w:asciiTheme="minorHAnsi" w:hAnsiTheme="minorHAnsi" w:cs="David"/>
                <w:b/>
                <w:bCs/>
                <w:sz w:val="26"/>
                <w:szCs w:val="26"/>
              </w:rPr>
            </w:pPr>
            <w:r>
              <w:rPr>
                <w:rFonts w:ascii="David" w:hAnsi="David" w:cs="David" w:hint="cs"/>
                <w:b/>
                <w:bCs/>
                <w:sz w:val="26"/>
                <w:szCs w:val="26"/>
                <w:rtl/>
              </w:rPr>
              <w:t xml:space="preserve">מדור               </w:t>
            </w:r>
            <w:r w:rsidR="006912BE">
              <w:rPr>
                <w:rFonts w:ascii="David" w:hAnsi="David" w:cs="David" w:hint="cs"/>
                <w:b/>
                <w:bCs/>
                <w:sz w:val="26"/>
                <w:szCs w:val="26"/>
                <w:rtl/>
              </w:rPr>
              <w:t xml:space="preserve">             רכש טכנולוגי</w:t>
            </w:r>
          </w:p>
        </w:tc>
      </w:tr>
      <w:tr w:rsidR="006912BE" w14:paraId="62DF725A" w14:textId="77777777" w:rsidTr="00BF1959">
        <w:tc>
          <w:tcPr>
            <w:tcW w:w="0" w:type="auto"/>
            <w:gridSpan w:val="2"/>
            <w:vMerge/>
            <w:vAlign w:val="center"/>
            <w:hideMark/>
          </w:tcPr>
          <w:p w14:paraId="7C08A9CF" w14:textId="77777777" w:rsidR="006912BE" w:rsidRDefault="006912BE" w:rsidP="00BF1959">
            <w:pPr>
              <w:bidi w:val="0"/>
              <w:rPr>
                <w:rFonts w:ascii="David" w:hAnsi="David" w:cs="David"/>
                <w:sz w:val="26"/>
                <w:szCs w:val="26"/>
              </w:rPr>
            </w:pPr>
          </w:p>
        </w:tc>
        <w:tc>
          <w:tcPr>
            <w:tcW w:w="3652" w:type="dxa"/>
            <w:gridSpan w:val="2"/>
            <w:hideMark/>
          </w:tcPr>
          <w:p w14:paraId="73677424" w14:textId="77777777" w:rsidR="006912BE" w:rsidRDefault="006912BE" w:rsidP="00BF1959">
            <w:pPr>
              <w:jc w:val="both"/>
              <w:rPr>
                <w:rFonts w:ascii="David" w:hAnsi="David" w:cs="David"/>
                <w:b/>
                <w:bCs/>
                <w:sz w:val="26"/>
                <w:szCs w:val="26"/>
              </w:rPr>
            </w:pPr>
            <w:r>
              <w:rPr>
                <w:rFonts w:ascii="David" w:hAnsi="David" w:cs="David" w:hint="cs"/>
                <w:b/>
                <w:bCs/>
                <w:sz w:val="26"/>
                <w:szCs w:val="26"/>
                <w:rtl/>
              </w:rPr>
              <w:t>מחלקת</w:t>
            </w:r>
            <w:r>
              <w:rPr>
                <w:rFonts w:asciiTheme="minorHAnsi" w:hAnsiTheme="minorHAnsi" w:cs="David"/>
                <w:b/>
                <w:bCs/>
                <w:sz w:val="26"/>
                <w:szCs w:val="26"/>
              </w:rPr>
              <w:t xml:space="preserve">            </w:t>
            </w:r>
            <w:r>
              <w:rPr>
                <w:rFonts w:ascii="David" w:hAnsi="David" w:cs="David" w:hint="cs"/>
                <w:b/>
                <w:bCs/>
                <w:sz w:val="26"/>
                <w:szCs w:val="26"/>
                <w:rtl/>
              </w:rPr>
              <w:t xml:space="preserve"> רכישות </w:t>
            </w:r>
            <w:r>
              <w:rPr>
                <w:rFonts w:asciiTheme="minorHAnsi" w:hAnsiTheme="minorHAnsi" w:cs="David"/>
                <w:b/>
                <w:bCs/>
                <w:sz w:val="26"/>
                <w:szCs w:val="26"/>
              </w:rPr>
              <w:t xml:space="preserve">      </w:t>
            </w:r>
            <w:r>
              <w:rPr>
                <w:rFonts w:ascii="David" w:hAnsi="David" w:cs="David" w:hint="cs"/>
                <w:b/>
                <w:bCs/>
                <w:sz w:val="26"/>
                <w:szCs w:val="26"/>
                <w:rtl/>
              </w:rPr>
              <w:t>ומכירות</w:t>
            </w:r>
          </w:p>
        </w:tc>
      </w:tr>
      <w:tr w:rsidR="006912BE" w14:paraId="6D1A3BC4" w14:textId="77777777" w:rsidTr="00BF1959">
        <w:tc>
          <w:tcPr>
            <w:tcW w:w="0" w:type="auto"/>
            <w:gridSpan w:val="2"/>
            <w:vMerge/>
            <w:vAlign w:val="center"/>
            <w:hideMark/>
          </w:tcPr>
          <w:p w14:paraId="3132C87A" w14:textId="77777777" w:rsidR="006912BE" w:rsidRDefault="006912BE" w:rsidP="00BF1959">
            <w:pPr>
              <w:bidi w:val="0"/>
              <w:rPr>
                <w:rFonts w:ascii="David" w:hAnsi="David" w:cs="David"/>
                <w:sz w:val="26"/>
                <w:szCs w:val="26"/>
              </w:rPr>
            </w:pPr>
          </w:p>
        </w:tc>
        <w:tc>
          <w:tcPr>
            <w:tcW w:w="1153" w:type="dxa"/>
            <w:hideMark/>
          </w:tcPr>
          <w:p w14:paraId="0441CBBD" w14:textId="77777777" w:rsidR="006912BE" w:rsidRDefault="006912BE" w:rsidP="00BF1959">
            <w:pPr>
              <w:rPr>
                <w:rFonts w:ascii="David" w:hAnsi="David" w:cs="David"/>
                <w:sz w:val="26"/>
                <w:szCs w:val="26"/>
              </w:rPr>
            </w:pPr>
            <w:r>
              <w:rPr>
                <w:rFonts w:ascii="David" w:hAnsi="David" w:cs="David" w:hint="cs"/>
                <w:sz w:val="26"/>
                <w:szCs w:val="26"/>
                <w:rtl/>
              </w:rPr>
              <w:t>טלפון:</w:t>
            </w:r>
          </w:p>
        </w:tc>
        <w:tc>
          <w:tcPr>
            <w:tcW w:w="2499" w:type="dxa"/>
            <w:hideMark/>
          </w:tcPr>
          <w:p w14:paraId="6B31B5D9" w14:textId="77777777" w:rsidR="006912BE" w:rsidRDefault="006912BE" w:rsidP="00BF1959">
            <w:pPr>
              <w:jc w:val="right"/>
              <w:rPr>
                <w:rFonts w:ascii="David" w:hAnsi="David" w:cs="David"/>
                <w:sz w:val="26"/>
                <w:szCs w:val="26"/>
              </w:rPr>
            </w:pPr>
            <w:r>
              <w:rPr>
                <w:rFonts w:ascii="David" w:hAnsi="David" w:cs="David" w:hint="cs"/>
                <w:sz w:val="26"/>
                <w:szCs w:val="26"/>
                <w:rtl/>
              </w:rPr>
              <w:t>08-9124322</w:t>
            </w:r>
          </w:p>
        </w:tc>
      </w:tr>
      <w:tr w:rsidR="006912BE" w14:paraId="3C8B69A6" w14:textId="77777777" w:rsidTr="00BF1959">
        <w:tc>
          <w:tcPr>
            <w:tcW w:w="0" w:type="auto"/>
            <w:gridSpan w:val="2"/>
            <w:vMerge/>
            <w:vAlign w:val="center"/>
            <w:hideMark/>
          </w:tcPr>
          <w:p w14:paraId="2273CAD0" w14:textId="77777777" w:rsidR="006912BE" w:rsidRDefault="006912BE" w:rsidP="00BF1959">
            <w:pPr>
              <w:bidi w:val="0"/>
              <w:rPr>
                <w:rFonts w:ascii="David" w:hAnsi="David" w:cs="David"/>
                <w:sz w:val="26"/>
                <w:szCs w:val="26"/>
              </w:rPr>
            </w:pPr>
          </w:p>
        </w:tc>
        <w:tc>
          <w:tcPr>
            <w:tcW w:w="3652" w:type="dxa"/>
            <w:gridSpan w:val="2"/>
            <w:hideMark/>
          </w:tcPr>
          <w:p w14:paraId="4F3843BC" w14:textId="409B341A" w:rsidR="006912BE" w:rsidRDefault="006912BE" w:rsidP="001E7A83">
            <w:pPr>
              <w:pStyle w:val="a6"/>
              <w:tabs>
                <w:tab w:val="clear" w:pos="4153"/>
                <w:tab w:val="clear" w:pos="8306"/>
                <w:tab w:val="left" w:pos="7678"/>
                <w:tab w:val="right" w:pos="10438"/>
              </w:tabs>
              <w:ind w:right="42"/>
              <w:rPr>
                <w:rFonts w:ascii="David" w:hAnsi="David" w:cs="David"/>
                <w:b/>
                <w:bCs/>
                <w:rtl/>
              </w:rPr>
            </w:pPr>
            <w:r w:rsidRPr="00F6071B">
              <w:rPr>
                <w:rFonts w:ascii="David" w:hAnsi="David" w:cs="David" w:hint="cs"/>
                <w:b/>
                <w:bCs/>
                <w:rtl/>
              </w:rPr>
              <w:t>תאריך</w:t>
            </w:r>
            <w:r w:rsidR="001E7A83">
              <w:rPr>
                <w:rFonts w:ascii="David" w:hAnsi="David" w:cs="David" w:hint="cs"/>
                <w:b/>
                <w:bCs/>
                <w:rtl/>
              </w:rPr>
              <w:t xml:space="preserve">        </w:t>
            </w:r>
            <w:r w:rsidR="002919B0" w:rsidRPr="00F6071B">
              <w:rPr>
                <w:rFonts w:ascii="David" w:hAnsi="David" w:cs="David" w:hint="cs"/>
                <w:b/>
                <w:bCs/>
                <w:rtl/>
              </w:rPr>
              <w:t xml:space="preserve">       </w:t>
            </w:r>
            <w:r w:rsidR="00F6071B">
              <w:rPr>
                <w:rFonts w:ascii="David" w:hAnsi="David" w:cs="David" w:hint="cs"/>
                <w:b/>
                <w:bCs/>
                <w:rtl/>
              </w:rPr>
              <w:t xml:space="preserve"> </w:t>
            </w:r>
            <w:r w:rsidR="002919B0" w:rsidRPr="00F6071B">
              <w:rPr>
                <w:rFonts w:ascii="David" w:hAnsi="David" w:cs="David" w:hint="cs"/>
                <w:b/>
                <w:bCs/>
                <w:rtl/>
              </w:rPr>
              <w:t xml:space="preserve">          </w:t>
            </w:r>
            <w:r w:rsidRPr="00F6071B">
              <w:rPr>
                <w:rFonts w:ascii="David" w:hAnsi="David" w:cs="David" w:hint="cs"/>
                <w:b/>
                <w:bCs/>
                <w:rtl/>
              </w:rPr>
              <w:t xml:space="preserve"> </w:t>
            </w:r>
            <w:r w:rsidR="001E7A83">
              <w:rPr>
                <w:rFonts w:ascii="David" w:hAnsi="David" w:cs="David" w:hint="eastAsia"/>
                <w:b/>
                <w:bCs/>
                <w:rtl/>
              </w:rPr>
              <w:t>‏</w:t>
            </w:r>
            <w:r w:rsidR="001E7A83">
              <w:rPr>
                <w:rFonts w:ascii="David" w:hAnsi="David" w:cs="David"/>
                <w:b/>
                <w:bCs/>
                <w:rtl/>
              </w:rPr>
              <w:t>02 דצמבר 2024</w:t>
            </w:r>
          </w:p>
        </w:tc>
      </w:tr>
      <w:tr w:rsidR="006912BE" w14:paraId="744AB725" w14:textId="77777777" w:rsidTr="00BF1959">
        <w:tc>
          <w:tcPr>
            <w:tcW w:w="0" w:type="auto"/>
            <w:gridSpan w:val="2"/>
            <w:vMerge/>
            <w:vAlign w:val="center"/>
            <w:hideMark/>
          </w:tcPr>
          <w:p w14:paraId="4B60E3CA" w14:textId="77777777" w:rsidR="006912BE" w:rsidRDefault="006912BE" w:rsidP="00BF1959">
            <w:pPr>
              <w:bidi w:val="0"/>
              <w:rPr>
                <w:rFonts w:ascii="David" w:hAnsi="David" w:cs="David"/>
                <w:sz w:val="26"/>
                <w:szCs w:val="26"/>
              </w:rPr>
            </w:pPr>
          </w:p>
        </w:tc>
        <w:tc>
          <w:tcPr>
            <w:tcW w:w="3652" w:type="dxa"/>
            <w:gridSpan w:val="2"/>
          </w:tcPr>
          <w:p w14:paraId="5F0F9818" w14:textId="77777777" w:rsidR="006912BE" w:rsidRDefault="006912BE" w:rsidP="00BF1959">
            <w:pPr>
              <w:pStyle w:val="a6"/>
              <w:tabs>
                <w:tab w:val="clear" w:pos="4153"/>
                <w:tab w:val="clear" w:pos="8306"/>
                <w:tab w:val="left" w:pos="7678"/>
                <w:tab w:val="right" w:pos="10438"/>
              </w:tabs>
              <w:ind w:right="42"/>
              <w:rPr>
                <w:rFonts w:asciiTheme="minorHAnsi" w:hAnsiTheme="minorHAnsi" w:cs="David"/>
                <w:b/>
                <w:bCs/>
              </w:rPr>
            </w:pPr>
          </w:p>
        </w:tc>
      </w:tr>
      <w:tr w:rsidR="006912BE" w14:paraId="2E4687EF" w14:textId="77777777" w:rsidTr="00BF1959">
        <w:trPr>
          <w:gridAfter w:val="3"/>
          <w:wAfter w:w="7087" w:type="dxa"/>
        </w:trPr>
        <w:tc>
          <w:tcPr>
            <w:tcW w:w="2097" w:type="dxa"/>
            <w:vAlign w:val="center"/>
          </w:tcPr>
          <w:p w14:paraId="7160EBE4" w14:textId="77777777" w:rsidR="006912BE" w:rsidRPr="009E61FB" w:rsidRDefault="006912BE" w:rsidP="00BF1959">
            <w:pPr>
              <w:bidi w:val="0"/>
              <w:rPr>
                <w:rFonts w:asciiTheme="minorHAnsi" w:hAnsiTheme="minorHAnsi" w:cs="David"/>
                <w:sz w:val="26"/>
                <w:szCs w:val="26"/>
              </w:rPr>
            </w:pPr>
          </w:p>
        </w:tc>
      </w:tr>
    </w:tbl>
    <w:p w14:paraId="62D9AA46" w14:textId="318EF095" w:rsidR="006912BE" w:rsidRPr="001227EB" w:rsidRDefault="006912BE" w:rsidP="001E7A83">
      <w:pPr>
        <w:spacing w:line="360" w:lineRule="auto"/>
        <w:ind w:left="-3"/>
        <w:jc w:val="center"/>
        <w:rPr>
          <w:rFonts w:cs="David"/>
          <w:b/>
          <w:bCs/>
          <w:sz w:val="32"/>
          <w:szCs w:val="28"/>
          <w:u w:val="single"/>
          <w:rtl/>
        </w:rPr>
      </w:pPr>
      <w:r w:rsidRPr="001227EB">
        <w:rPr>
          <w:rFonts w:cs="David" w:hint="cs"/>
          <w:b/>
          <w:bCs/>
          <w:sz w:val="32"/>
          <w:szCs w:val="28"/>
          <w:rtl/>
        </w:rPr>
        <w:t>הנדון:</w:t>
      </w:r>
      <w:r w:rsidRPr="001227EB">
        <w:rPr>
          <w:rFonts w:cs="David" w:hint="cs"/>
          <w:sz w:val="28"/>
          <w:szCs w:val="28"/>
          <w:rtl/>
        </w:rPr>
        <w:t xml:space="preserve"> </w:t>
      </w:r>
      <w:r w:rsidRPr="001227EB">
        <w:rPr>
          <w:rFonts w:cs="David" w:hint="cs"/>
          <w:b/>
          <w:bCs/>
          <w:sz w:val="32"/>
          <w:szCs w:val="28"/>
          <w:u w:val="single"/>
          <w:rtl/>
        </w:rPr>
        <w:t>פניה מוקדמת לקבלת מידע</w:t>
      </w:r>
      <w:r w:rsidRPr="001227EB">
        <w:rPr>
          <w:rFonts w:cs="David"/>
          <w:b/>
          <w:bCs/>
          <w:sz w:val="32"/>
          <w:szCs w:val="28"/>
          <w:u w:val="single"/>
        </w:rPr>
        <w:t xml:space="preserve"> </w:t>
      </w:r>
      <w:r w:rsidRPr="001227EB">
        <w:rPr>
          <w:rFonts w:cs="David" w:hint="cs"/>
          <w:b/>
          <w:bCs/>
          <w:sz w:val="32"/>
          <w:szCs w:val="28"/>
          <w:u w:val="single"/>
          <w:rtl/>
        </w:rPr>
        <w:t>(</w:t>
      </w:r>
      <w:r w:rsidRPr="001227EB">
        <w:rPr>
          <w:rFonts w:cs="David"/>
          <w:b/>
          <w:bCs/>
          <w:sz w:val="32"/>
          <w:szCs w:val="28"/>
          <w:u w:val="single"/>
        </w:rPr>
        <w:t>RFI</w:t>
      </w:r>
      <w:r w:rsidRPr="001227EB">
        <w:rPr>
          <w:rFonts w:cs="David" w:hint="cs"/>
          <w:b/>
          <w:bCs/>
          <w:sz w:val="32"/>
          <w:szCs w:val="28"/>
          <w:u w:val="single"/>
          <w:rtl/>
        </w:rPr>
        <w:t xml:space="preserve">) </w:t>
      </w:r>
      <w:r>
        <w:rPr>
          <w:rFonts w:cs="David"/>
          <w:b/>
          <w:bCs/>
          <w:sz w:val="32"/>
          <w:szCs w:val="28"/>
          <w:u w:val="single"/>
          <w:rtl/>
        </w:rPr>
        <w:t>–</w:t>
      </w:r>
      <w:r w:rsidRPr="001227EB">
        <w:rPr>
          <w:rFonts w:cs="David" w:hint="cs"/>
          <w:b/>
          <w:bCs/>
          <w:sz w:val="32"/>
          <w:szCs w:val="28"/>
          <w:u w:val="single"/>
          <w:rtl/>
        </w:rPr>
        <w:t xml:space="preserve"> מספר</w:t>
      </w:r>
      <w:r>
        <w:rPr>
          <w:rFonts w:cs="David" w:hint="cs"/>
          <w:b/>
          <w:bCs/>
          <w:sz w:val="32"/>
          <w:szCs w:val="28"/>
          <w:u w:val="single"/>
          <w:rtl/>
        </w:rPr>
        <w:t xml:space="preserve"> </w:t>
      </w:r>
      <w:r w:rsidR="001E7A83">
        <w:rPr>
          <w:rFonts w:cs="David" w:hint="cs"/>
          <w:b/>
          <w:bCs/>
          <w:sz w:val="32"/>
          <w:szCs w:val="28"/>
          <w:u w:val="single"/>
          <w:rtl/>
        </w:rPr>
        <w:t>15/2024</w:t>
      </w:r>
    </w:p>
    <w:p w14:paraId="53662016" w14:textId="77777777" w:rsidR="006912BE" w:rsidRDefault="006912BE" w:rsidP="00F207B9">
      <w:pPr>
        <w:spacing w:line="360" w:lineRule="auto"/>
        <w:ind w:left="-3"/>
        <w:jc w:val="center"/>
        <w:rPr>
          <w:b/>
          <w:bCs/>
          <w:rtl/>
        </w:rPr>
      </w:pPr>
      <w:r w:rsidRPr="001227EB">
        <w:rPr>
          <w:rFonts w:cs="David" w:hint="cs"/>
          <w:b/>
          <w:bCs/>
          <w:sz w:val="32"/>
          <w:szCs w:val="28"/>
          <w:u w:val="single"/>
          <w:rtl/>
        </w:rPr>
        <w:t xml:space="preserve">בנושא </w:t>
      </w:r>
      <w:r w:rsidR="00004A35">
        <w:rPr>
          <w:rFonts w:cs="David" w:hint="cs"/>
          <w:b/>
          <w:bCs/>
          <w:sz w:val="32"/>
          <w:szCs w:val="28"/>
          <w:u w:val="single"/>
          <w:rtl/>
        </w:rPr>
        <w:t xml:space="preserve">בחינת </w:t>
      </w:r>
      <w:r w:rsidR="0021600A">
        <w:rPr>
          <w:rFonts w:cs="David" w:hint="cs"/>
          <w:b/>
          <w:bCs/>
          <w:sz w:val="32"/>
          <w:szCs w:val="28"/>
          <w:u w:val="single"/>
          <w:rtl/>
        </w:rPr>
        <w:t>התאמת פורטל ספקים למשטר</w:t>
      </w:r>
      <w:r w:rsidR="00F207B9" w:rsidRPr="0021600A">
        <w:rPr>
          <w:rFonts w:cs="David" w:hint="cs"/>
          <w:b/>
          <w:bCs/>
          <w:sz w:val="32"/>
          <w:szCs w:val="28"/>
          <w:u w:val="single"/>
          <w:rtl/>
        </w:rPr>
        <w:t>ת ישראל</w:t>
      </w:r>
    </w:p>
    <w:p w14:paraId="0FE9D1F9" w14:textId="1499FCEC" w:rsidR="006912BE" w:rsidRDefault="006912BE" w:rsidP="004B4785">
      <w:pPr>
        <w:pStyle w:val="ab"/>
        <w:numPr>
          <w:ilvl w:val="1"/>
          <w:numId w:val="4"/>
        </w:numPr>
        <w:spacing w:line="360" w:lineRule="auto"/>
        <w:ind w:left="788" w:hanging="431"/>
        <w:jc w:val="both"/>
        <w:rPr>
          <w:noProof w:val="0"/>
          <w:sz w:val="24"/>
          <w:szCs w:val="24"/>
        </w:rPr>
      </w:pPr>
      <w:r w:rsidRPr="00DF5E8C">
        <w:rPr>
          <w:rFonts w:hint="cs"/>
          <w:noProof w:val="0"/>
          <w:sz w:val="24"/>
          <w:szCs w:val="24"/>
          <w:rtl/>
        </w:rPr>
        <w:t xml:space="preserve">משטרת ישראל, </w:t>
      </w:r>
      <w:r w:rsidR="00F207B9">
        <w:rPr>
          <w:rFonts w:hint="cs"/>
          <w:noProof w:val="0"/>
          <w:sz w:val="24"/>
          <w:szCs w:val="24"/>
          <w:rtl/>
        </w:rPr>
        <w:t>חשבות המשטרה</w:t>
      </w:r>
      <w:r>
        <w:rPr>
          <w:rFonts w:hint="cs"/>
          <w:noProof w:val="0"/>
          <w:sz w:val="24"/>
          <w:szCs w:val="24"/>
          <w:rtl/>
        </w:rPr>
        <w:t>,</w:t>
      </w:r>
      <w:r w:rsidRPr="003B1CFB">
        <w:rPr>
          <w:noProof w:val="0"/>
          <w:sz w:val="24"/>
          <w:szCs w:val="24"/>
          <w:rtl/>
        </w:rPr>
        <w:t xml:space="preserve"> </w:t>
      </w:r>
      <w:r w:rsidRPr="00DF5E8C">
        <w:rPr>
          <w:rFonts w:hint="cs"/>
          <w:noProof w:val="0"/>
          <w:sz w:val="24"/>
          <w:szCs w:val="24"/>
          <w:rtl/>
        </w:rPr>
        <w:t xml:space="preserve">מעוניינת לקבל מידע על </w:t>
      </w:r>
      <w:r w:rsidR="00F207B9">
        <w:rPr>
          <w:rFonts w:hint="cs"/>
          <w:noProof w:val="0"/>
          <w:sz w:val="24"/>
          <w:szCs w:val="24"/>
          <w:rtl/>
        </w:rPr>
        <w:t xml:space="preserve">מערכת לניהול תהליכי רכש מול ספקים </w:t>
      </w:r>
      <w:r w:rsidR="004B4785">
        <w:rPr>
          <w:rFonts w:hint="cs"/>
          <w:noProof w:val="0"/>
          <w:sz w:val="24"/>
          <w:szCs w:val="24"/>
          <w:rtl/>
        </w:rPr>
        <w:t>ה</w:t>
      </w:r>
      <w:r w:rsidR="00F207B9">
        <w:rPr>
          <w:rFonts w:hint="cs"/>
          <w:noProof w:val="0"/>
          <w:sz w:val="24"/>
          <w:szCs w:val="24"/>
          <w:rtl/>
        </w:rPr>
        <w:t>מתממשקת למערכת ה-</w:t>
      </w:r>
      <w:r w:rsidR="00F207B9">
        <w:rPr>
          <w:noProof w:val="0"/>
          <w:sz w:val="24"/>
          <w:szCs w:val="24"/>
        </w:rPr>
        <w:t>SAP</w:t>
      </w:r>
      <w:r w:rsidR="00F207B9">
        <w:rPr>
          <w:rFonts w:hint="cs"/>
          <w:noProof w:val="0"/>
          <w:sz w:val="24"/>
          <w:szCs w:val="24"/>
          <w:rtl/>
        </w:rPr>
        <w:t xml:space="preserve"> </w:t>
      </w:r>
      <w:r w:rsidR="004B4785">
        <w:rPr>
          <w:rFonts w:hint="cs"/>
          <w:noProof w:val="0"/>
          <w:sz w:val="24"/>
          <w:szCs w:val="24"/>
          <w:rtl/>
        </w:rPr>
        <w:t>(פורטל ספקים)</w:t>
      </w:r>
      <w:r w:rsidR="00BA548E">
        <w:rPr>
          <w:rFonts w:hint="cs"/>
          <w:noProof w:val="0"/>
          <w:sz w:val="24"/>
          <w:szCs w:val="24"/>
          <w:rtl/>
        </w:rPr>
        <w:t xml:space="preserve"> (להלן: מ"המערכת")</w:t>
      </w:r>
      <w:r w:rsidR="004B4785">
        <w:rPr>
          <w:rFonts w:hint="cs"/>
          <w:noProof w:val="0"/>
          <w:sz w:val="24"/>
          <w:szCs w:val="24"/>
          <w:rtl/>
        </w:rPr>
        <w:t>.</w:t>
      </w:r>
      <w:r w:rsidR="00B22BE5">
        <w:rPr>
          <w:rFonts w:hint="cs"/>
          <w:noProof w:val="0"/>
          <w:sz w:val="24"/>
          <w:szCs w:val="24"/>
          <w:rtl/>
        </w:rPr>
        <w:t xml:space="preserve"> וכן לבצע הצגה</w:t>
      </w:r>
      <w:r w:rsidR="004D4DE5">
        <w:rPr>
          <w:rFonts w:hint="cs"/>
          <w:noProof w:val="0"/>
          <w:sz w:val="24"/>
          <w:szCs w:val="24"/>
          <w:rtl/>
        </w:rPr>
        <w:t xml:space="preserve"> </w:t>
      </w:r>
      <w:r w:rsidR="00B22BE5">
        <w:rPr>
          <w:rFonts w:hint="cs"/>
          <w:noProof w:val="0"/>
          <w:sz w:val="24"/>
          <w:szCs w:val="24"/>
          <w:rtl/>
        </w:rPr>
        <w:t xml:space="preserve">או הדגמה ככל שיידרש , </w:t>
      </w:r>
      <w:r w:rsidR="00B22BE5" w:rsidRPr="007D76A1">
        <w:rPr>
          <w:rFonts w:hint="cs"/>
          <w:noProof w:val="0"/>
          <w:sz w:val="24"/>
          <w:szCs w:val="24"/>
          <w:rtl/>
        </w:rPr>
        <w:t>בהתאם לתקנה 14א לתקנות חובת המכרזים</w:t>
      </w:r>
      <w:r w:rsidR="00B22BE5">
        <w:rPr>
          <w:rFonts w:hint="cs"/>
          <w:noProof w:val="0"/>
          <w:sz w:val="24"/>
          <w:szCs w:val="24"/>
          <w:rtl/>
        </w:rPr>
        <w:t xml:space="preserve"> ,תשנ"ג-1993 ובהתאם לתנאי מסמך זה.</w:t>
      </w:r>
    </w:p>
    <w:p w14:paraId="1828F91A" w14:textId="06ADB14B" w:rsidR="006912BE" w:rsidRDefault="006912BE" w:rsidP="00F8302F">
      <w:pPr>
        <w:pStyle w:val="ab"/>
        <w:numPr>
          <w:ilvl w:val="1"/>
          <w:numId w:val="4"/>
        </w:numPr>
        <w:spacing w:line="360" w:lineRule="auto"/>
        <w:ind w:left="794"/>
        <w:jc w:val="both"/>
        <w:rPr>
          <w:noProof w:val="0"/>
          <w:sz w:val="24"/>
          <w:szCs w:val="24"/>
        </w:rPr>
      </w:pPr>
      <w:r w:rsidRPr="00DF5E8C">
        <w:rPr>
          <w:rFonts w:hint="cs"/>
          <w:noProof w:val="0"/>
          <w:sz w:val="24"/>
          <w:szCs w:val="24"/>
          <w:rtl/>
        </w:rPr>
        <w:t>משטרת ישראל</w:t>
      </w:r>
      <w:r>
        <w:rPr>
          <w:rFonts w:hint="cs"/>
          <w:noProof w:val="0"/>
          <w:sz w:val="24"/>
          <w:szCs w:val="24"/>
          <w:rtl/>
        </w:rPr>
        <w:t xml:space="preserve"> מבקשת לבחון את התאמת</w:t>
      </w:r>
      <w:r w:rsidR="00F8302F">
        <w:rPr>
          <w:rFonts w:hint="cs"/>
          <w:noProof w:val="0"/>
          <w:sz w:val="24"/>
          <w:szCs w:val="24"/>
          <w:rtl/>
        </w:rPr>
        <w:t>ה</w:t>
      </w:r>
      <w:r>
        <w:rPr>
          <w:rFonts w:hint="cs"/>
          <w:noProof w:val="0"/>
          <w:sz w:val="24"/>
          <w:szCs w:val="24"/>
          <w:rtl/>
        </w:rPr>
        <w:t xml:space="preserve"> של </w:t>
      </w:r>
      <w:r w:rsidRPr="001A4FBF">
        <w:rPr>
          <w:rFonts w:hint="cs"/>
          <w:noProof w:val="0"/>
          <w:sz w:val="24"/>
          <w:szCs w:val="24"/>
          <w:rtl/>
        </w:rPr>
        <w:t>המ</w:t>
      </w:r>
      <w:r w:rsidR="00F8302F">
        <w:rPr>
          <w:rFonts w:hint="cs"/>
          <w:noProof w:val="0"/>
          <w:sz w:val="24"/>
          <w:szCs w:val="24"/>
          <w:rtl/>
        </w:rPr>
        <w:t>ערכת</w:t>
      </w:r>
      <w:r w:rsidRPr="001A4FBF">
        <w:rPr>
          <w:rFonts w:hint="cs"/>
          <w:noProof w:val="0"/>
          <w:sz w:val="24"/>
          <w:szCs w:val="24"/>
          <w:rtl/>
        </w:rPr>
        <w:t xml:space="preserve"> </w:t>
      </w:r>
      <w:r w:rsidR="00F207B9">
        <w:rPr>
          <w:rFonts w:hint="cs"/>
          <w:noProof w:val="0"/>
          <w:sz w:val="24"/>
          <w:szCs w:val="24"/>
          <w:rtl/>
        </w:rPr>
        <w:t>לתמוך ביצירת הזמנות,</w:t>
      </w:r>
      <w:r w:rsidR="004D4DE5">
        <w:rPr>
          <w:rFonts w:hint="cs"/>
          <w:noProof w:val="0"/>
          <w:sz w:val="24"/>
          <w:szCs w:val="24"/>
          <w:rtl/>
        </w:rPr>
        <w:t xml:space="preserve"> </w:t>
      </w:r>
      <w:r w:rsidR="00F207B9">
        <w:rPr>
          <w:rFonts w:hint="cs"/>
          <w:noProof w:val="0"/>
          <w:sz w:val="24"/>
          <w:szCs w:val="24"/>
          <w:rtl/>
        </w:rPr>
        <w:t xml:space="preserve">הזנת חשבוניות והפקת דוחות וכן תהליכים </w:t>
      </w:r>
      <w:r w:rsidR="00C9037E">
        <w:rPr>
          <w:rFonts w:hint="cs"/>
          <w:noProof w:val="0"/>
          <w:sz w:val="24"/>
          <w:szCs w:val="24"/>
          <w:rtl/>
        </w:rPr>
        <w:t>עסקיים</w:t>
      </w:r>
      <w:r w:rsidR="00F207B9">
        <w:rPr>
          <w:rFonts w:hint="cs"/>
          <w:noProof w:val="0"/>
          <w:sz w:val="24"/>
          <w:szCs w:val="24"/>
          <w:rtl/>
        </w:rPr>
        <w:t xml:space="preserve"> </w:t>
      </w:r>
      <w:r w:rsidR="003F3D8D">
        <w:rPr>
          <w:rFonts w:hint="cs"/>
          <w:noProof w:val="0"/>
          <w:sz w:val="24"/>
          <w:szCs w:val="24"/>
          <w:rtl/>
        </w:rPr>
        <w:t xml:space="preserve">ממוחשבים </w:t>
      </w:r>
      <w:r w:rsidR="00F207B9">
        <w:rPr>
          <w:rFonts w:hint="cs"/>
          <w:noProof w:val="0"/>
          <w:sz w:val="24"/>
          <w:szCs w:val="24"/>
          <w:rtl/>
        </w:rPr>
        <w:t>נוספים ככל שיידרש.</w:t>
      </w:r>
      <w:r w:rsidR="004B4785">
        <w:rPr>
          <w:rFonts w:hint="cs"/>
          <w:noProof w:val="0"/>
          <w:sz w:val="24"/>
          <w:szCs w:val="24"/>
          <w:rtl/>
        </w:rPr>
        <w:t xml:space="preserve"> מטרות המערכת המבוקשת:</w:t>
      </w:r>
    </w:p>
    <w:p w14:paraId="76E92466" w14:textId="77777777" w:rsidR="004B4785" w:rsidRDefault="004B4785" w:rsidP="004B4785">
      <w:pPr>
        <w:pStyle w:val="ab"/>
        <w:numPr>
          <w:ilvl w:val="0"/>
          <w:numId w:val="22"/>
        </w:numPr>
        <w:spacing w:line="360" w:lineRule="auto"/>
        <w:jc w:val="both"/>
        <w:rPr>
          <w:noProof w:val="0"/>
          <w:sz w:val="24"/>
          <w:szCs w:val="24"/>
        </w:rPr>
      </w:pPr>
      <w:r>
        <w:rPr>
          <w:rFonts w:hint="cs"/>
          <w:noProof w:val="0"/>
          <w:sz w:val="24"/>
          <w:szCs w:val="24"/>
          <w:rtl/>
        </w:rPr>
        <w:t>איגוד כל הפעילות</w:t>
      </w:r>
      <w:r w:rsidR="00BF1959">
        <w:rPr>
          <w:rFonts w:hint="cs"/>
          <w:noProof w:val="0"/>
          <w:sz w:val="24"/>
          <w:szCs w:val="24"/>
          <w:rtl/>
        </w:rPr>
        <w:t xml:space="preserve"> (כגון: תעבורת נתונים, תמיכה טכנית וממשקים)</w:t>
      </w:r>
      <w:r>
        <w:rPr>
          <w:rFonts w:hint="cs"/>
          <w:noProof w:val="0"/>
          <w:sz w:val="24"/>
          <w:szCs w:val="24"/>
          <w:rtl/>
        </w:rPr>
        <w:t xml:space="preserve"> מול ספקי משטרת ישראל בסביבה אחת הכוללת </w:t>
      </w:r>
      <w:r w:rsidR="0021600A">
        <w:rPr>
          <w:rFonts w:hint="cs"/>
          <w:noProof w:val="0"/>
          <w:sz w:val="24"/>
          <w:szCs w:val="24"/>
          <w:rtl/>
        </w:rPr>
        <w:t>אוטומצי</w:t>
      </w:r>
      <w:r w:rsidR="0021600A">
        <w:rPr>
          <w:rFonts w:hint="eastAsia"/>
          <w:noProof w:val="0"/>
          <w:sz w:val="24"/>
          <w:szCs w:val="24"/>
          <w:rtl/>
        </w:rPr>
        <w:t>ה</w:t>
      </w:r>
      <w:r>
        <w:rPr>
          <w:rFonts w:hint="cs"/>
          <w:noProof w:val="0"/>
          <w:sz w:val="24"/>
          <w:szCs w:val="24"/>
          <w:rtl/>
        </w:rPr>
        <w:t xml:space="preserve"> </w:t>
      </w:r>
      <w:r w:rsidR="0021600A">
        <w:rPr>
          <w:rFonts w:hint="cs"/>
          <w:noProof w:val="0"/>
          <w:sz w:val="24"/>
          <w:szCs w:val="24"/>
          <w:rtl/>
        </w:rPr>
        <w:t>ודיגיטצי</w:t>
      </w:r>
      <w:r w:rsidR="0021600A">
        <w:rPr>
          <w:rFonts w:hint="eastAsia"/>
          <w:noProof w:val="0"/>
          <w:sz w:val="24"/>
          <w:szCs w:val="24"/>
          <w:rtl/>
        </w:rPr>
        <w:t>ה</w:t>
      </w:r>
      <w:r>
        <w:rPr>
          <w:rFonts w:hint="cs"/>
          <w:noProof w:val="0"/>
          <w:sz w:val="24"/>
          <w:szCs w:val="24"/>
          <w:rtl/>
        </w:rPr>
        <w:t xml:space="preserve"> של תהליכים </w:t>
      </w:r>
      <w:r w:rsidR="0021600A">
        <w:rPr>
          <w:rFonts w:hint="cs"/>
          <w:noProof w:val="0"/>
          <w:sz w:val="24"/>
          <w:szCs w:val="24"/>
          <w:rtl/>
        </w:rPr>
        <w:t>עסקיים</w:t>
      </w:r>
      <w:r>
        <w:rPr>
          <w:rFonts w:hint="cs"/>
          <w:noProof w:val="0"/>
          <w:sz w:val="24"/>
          <w:szCs w:val="24"/>
          <w:rtl/>
        </w:rPr>
        <w:t>.</w:t>
      </w:r>
    </w:p>
    <w:p w14:paraId="6926419B" w14:textId="77777777" w:rsidR="004B4785" w:rsidRDefault="004B4785" w:rsidP="004B4785">
      <w:pPr>
        <w:pStyle w:val="ab"/>
        <w:numPr>
          <w:ilvl w:val="0"/>
          <w:numId w:val="22"/>
        </w:numPr>
        <w:spacing w:line="360" w:lineRule="auto"/>
        <w:jc w:val="both"/>
        <w:rPr>
          <w:noProof w:val="0"/>
          <w:sz w:val="24"/>
          <w:szCs w:val="24"/>
        </w:rPr>
      </w:pPr>
      <w:r>
        <w:rPr>
          <w:rFonts w:hint="cs"/>
          <w:noProof w:val="0"/>
          <w:sz w:val="24"/>
          <w:szCs w:val="24"/>
          <w:rtl/>
        </w:rPr>
        <w:t>יצירת נתיבי תקשורת מהירים מול הספקים שינוהלו בפלטפורמה אחת.</w:t>
      </w:r>
    </w:p>
    <w:p w14:paraId="7BAFCE84" w14:textId="77777777" w:rsidR="004B4785" w:rsidRDefault="004B4785" w:rsidP="004B4785">
      <w:pPr>
        <w:pStyle w:val="ab"/>
        <w:numPr>
          <w:ilvl w:val="0"/>
          <w:numId w:val="22"/>
        </w:numPr>
        <w:spacing w:line="360" w:lineRule="auto"/>
        <w:jc w:val="both"/>
        <w:rPr>
          <w:noProof w:val="0"/>
          <w:sz w:val="24"/>
          <w:szCs w:val="24"/>
        </w:rPr>
      </w:pPr>
      <w:r>
        <w:rPr>
          <w:rFonts w:hint="cs"/>
          <w:noProof w:val="0"/>
          <w:sz w:val="24"/>
          <w:szCs w:val="24"/>
          <w:rtl/>
        </w:rPr>
        <w:t>הטמעת מערכת בקרות למניעת טעויות וחריגות.</w:t>
      </w:r>
    </w:p>
    <w:p w14:paraId="22929DC8" w14:textId="77777777" w:rsidR="00E51D7D" w:rsidRDefault="00E51D7D" w:rsidP="004B4785">
      <w:pPr>
        <w:pStyle w:val="ab"/>
        <w:numPr>
          <w:ilvl w:val="0"/>
          <w:numId w:val="22"/>
        </w:numPr>
        <w:spacing w:line="360" w:lineRule="auto"/>
        <w:jc w:val="both"/>
        <w:rPr>
          <w:noProof w:val="0"/>
          <w:sz w:val="24"/>
          <w:szCs w:val="24"/>
        </w:rPr>
      </w:pPr>
      <w:r>
        <w:rPr>
          <w:rFonts w:hint="cs"/>
          <w:noProof w:val="0"/>
          <w:sz w:val="24"/>
          <w:szCs w:val="24"/>
          <w:rtl/>
        </w:rPr>
        <w:t>עדכונים בזמן אמת</w:t>
      </w:r>
      <w:r w:rsidR="00BF1959">
        <w:rPr>
          <w:rFonts w:hint="cs"/>
          <w:noProof w:val="0"/>
          <w:sz w:val="24"/>
          <w:szCs w:val="24"/>
          <w:rtl/>
        </w:rPr>
        <w:t xml:space="preserve"> של תעבורת הנתונים</w:t>
      </w:r>
      <w:r>
        <w:rPr>
          <w:rFonts w:hint="cs"/>
          <w:noProof w:val="0"/>
          <w:sz w:val="24"/>
          <w:szCs w:val="24"/>
          <w:rtl/>
        </w:rPr>
        <w:t xml:space="preserve"> .</w:t>
      </w:r>
    </w:p>
    <w:p w14:paraId="6DBBD6FF" w14:textId="77777777" w:rsidR="00E51D7D" w:rsidRDefault="00E51D7D" w:rsidP="004B4785">
      <w:pPr>
        <w:pStyle w:val="ab"/>
        <w:numPr>
          <w:ilvl w:val="0"/>
          <w:numId w:val="22"/>
        </w:numPr>
        <w:spacing w:line="360" w:lineRule="auto"/>
        <w:jc w:val="both"/>
        <w:rPr>
          <w:noProof w:val="0"/>
          <w:sz w:val="24"/>
          <w:szCs w:val="24"/>
        </w:rPr>
      </w:pPr>
      <w:r>
        <w:rPr>
          <w:rFonts w:hint="cs"/>
          <w:noProof w:val="0"/>
          <w:sz w:val="24"/>
          <w:szCs w:val="24"/>
          <w:rtl/>
        </w:rPr>
        <w:t>יכולת הפקת מידע.</w:t>
      </w:r>
    </w:p>
    <w:p w14:paraId="5A33F091" w14:textId="77777777" w:rsidR="006912BE" w:rsidRDefault="006912BE" w:rsidP="00F8302F">
      <w:pPr>
        <w:pStyle w:val="ab"/>
        <w:numPr>
          <w:ilvl w:val="1"/>
          <w:numId w:val="4"/>
        </w:numPr>
        <w:spacing w:line="360" w:lineRule="auto"/>
        <w:ind w:left="794"/>
        <w:jc w:val="both"/>
        <w:rPr>
          <w:noProof w:val="0"/>
          <w:sz w:val="24"/>
          <w:szCs w:val="24"/>
        </w:rPr>
      </w:pPr>
      <w:r w:rsidRPr="00DF5E8C">
        <w:rPr>
          <w:rFonts w:hint="cs"/>
          <w:noProof w:val="0"/>
          <w:sz w:val="24"/>
          <w:szCs w:val="24"/>
          <w:rtl/>
        </w:rPr>
        <w:t>על המשתתפים המעוניינים להשיב לפניה זו</w:t>
      </w:r>
      <w:r>
        <w:rPr>
          <w:rFonts w:hint="cs"/>
          <w:noProof w:val="0"/>
          <w:sz w:val="24"/>
          <w:szCs w:val="24"/>
          <w:rtl/>
        </w:rPr>
        <w:t xml:space="preserve"> ו</w:t>
      </w:r>
      <w:r w:rsidRPr="00DF5E8C">
        <w:rPr>
          <w:rFonts w:hint="cs"/>
          <w:noProof w:val="0"/>
          <w:sz w:val="24"/>
          <w:szCs w:val="24"/>
          <w:rtl/>
        </w:rPr>
        <w:t>לפרט את מירב המידע שבידיהם הנוגע למ</w:t>
      </w:r>
      <w:r w:rsidR="00F8302F">
        <w:rPr>
          <w:rFonts w:hint="cs"/>
          <w:noProof w:val="0"/>
          <w:sz w:val="24"/>
          <w:szCs w:val="24"/>
          <w:rtl/>
        </w:rPr>
        <w:t>ערכת</w:t>
      </w:r>
      <w:r w:rsidRPr="00DF5E8C">
        <w:rPr>
          <w:rFonts w:hint="cs"/>
          <w:noProof w:val="0"/>
          <w:sz w:val="24"/>
          <w:szCs w:val="24"/>
          <w:rtl/>
        </w:rPr>
        <w:t xml:space="preserve"> כאמור או תחליפ</w:t>
      </w:r>
      <w:r w:rsidR="00013F09">
        <w:rPr>
          <w:rFonts w:hint="cs"/>
          <w:noProof w:val="0"/>
          <w:sz w:val="24"/>
          <w:szCs w:val="24"/>
          <w:rtl/>
        </w:rPr>
        <w:t>ה</w:t>
      </w:r>
      <w:r w:rsidRPr="00DF5E8C">
        <w:rPr>
          <w:rFonts w:hint="cs"/>
          <w:noProof w:val="0"/>
          <w:sz w:val="24"/>
          <w:szCs w:val="24"/>
          <w:rtl/>
        </w:rPr>
        <w:t>, ולמידת התאמת המ</w:t>
      </w:r>
      <w:r w:rsidR="00F8302F">
        <w:rPr>
          <w:rFonts w:hint="cs"/>
          <w:noProof w:val="0"/>
          <w:sz w:val="24"/>
          <w:szCs w:val="24"/>
          <w:rtl/>
        </w:rPr>
        <w:t>ערכת</w:t>
      </w:r>
      <w:r w:rsidRPr="00DF5E8C">
        <w:rPr>
          <w:rFonts w:hint="cs"/>
          <w:noProof w:val="0"/>
          <w:sz w:val="24"/>
          <w:szCs w:val="24"/>
          <w:rtl/>
        </w:rPr>
        <w:t xml:space="preserve"> לצרכים המפורטים במסמך זה.</w:t>
      </w:r>
    </w:p>
    <w:p w14:paraId="15A0D54D" w14:textId="77777777" w:rsidR="006912BE" w:rsidRDefault="006912BE" w:rsidP="006912BE">
      <w:pPr>
        <w:pStyle w:val="ab"/>
        <w:numPr>
          <w:ilvl w:val="1"/>
          <w:numId w:val="4"/>
        </w:numPr>
        <w:spacing w:line="360" w:lineRule="auto"/>
        <w:jc w:val="both"/>
        <w:rPr>
          <w:noProof w:val="0"/>
          <w:sz w:val="24"/>
          <w:szCs w:val="24"/>
        </w:rPr>
      </w:pPr>
      <w:r w:rsidRPr="00DF5E8C">
        <w:rPr>
          <w:rFonts w:hint="cs"/>
          <w:noProof w:val="0"/>
          <w:sz w:val="24"/>
          <w:szCs w:val="24"/>
          <w:rtl/>
        </w:rPr>
        <w:t>אין לראות בהליך ה-</w:t>
      </w:r>
      <w:r w:rsidRPr="00DF5E8C">
        <w:rPr>
          <w:rFonts w:hint="cs"/>
          <w:noProof w:val="0"/>
          <w:sz w:val="24"/>
          <w:szCs w:val="24"/>
        </w:rPr>
        <w:t>RFI</w:t>
      </w:r>
      <w:r w:rsidRPr="00DF5E8C">
        <w:rPr>
          <w:rFonts w:hint="cs"/>
          <w:noProof w:val="0"/>
          <w:sz w:val="24"/>
          <w:szCs w:val="24"/>
          <w:rtl/>
        </w:rPr>
        <w:t xml:space="preserve"> משום</w:t>
      </w:r>
      <w:r w:rsidRPr="00DF5E8C">
        <w:rPr>
          <w:noProof w:val="0"/>
          <w:sz w:val="24"/>
          <w:szCs w:val="24"/>
        </w:rPr>
        <w:t xml:space="preserve"> </w:t>
      </w:r>
      <w:r w:rsidRPr="00DF5E8C">
        <w:rPr>
          <w:rFonts w:hint="cs"/>
          <w:noProof w:val="0"/>
          <w:sz w:val="24"/>
          <w:szCs w:val="24"/>
          <w:rtl/>
        </w:rPr>
        <w:t xml:space="preserve">הליך בחירת המוצר </w:t>
      </w:r>
      <w:r>
        <w:rPr>
          <w:rFonts w:hint="cs"/>
          <w:noProof w:val="0"/>
          <w:sz w:val="24"/>
          <w:szCs w:val="24"/>
          <w:rtl/>
        </w:rPr>
        <w:t xml:space="preserve">של המשתתף </w:t>
      </w:r>
      <w:r w:rsidRPr="00DF5E8C">
        <w:rPr>
          <w:rFonts w:hint="cs"/>
          <w:noProof w:val="0"/>
          <w:sz w:val="24"/>
          <w:szCs w:val="24"/>
          <w:rtl/>
        </w:rPr>
        <w:t>ואינו בבחינת</w:t>
      </w:r>
      <w:r w:rsidRPr="00DF5E8C">
        <w:rPr>
          <w:noProof w:val="0"/>
          <w:sz w:val="24"/>
          <w:szCs w:val="24"/>
          <w:rtl/>
        </w:rPr>
        <w:t xml:space="preserve"> הליך מכרזי </w:t>
      </w:r>
      <w:r w:rsidRPr="00DF5E8C">
        <w:rPr>
          <w:rFonts w:hint="cs"/>
          <w:noProof w:val="0"/>
          <w:sz w:val="24"/>
          <w:szCs w:val="24"/>
          <w:rtl/>
        </w:rPr>
        <w:t xml:space="preserve">או </w:t>
      </w:r>
      <w:r w:rsidRPr="00DF5E8C">
        <w:rPr>
          <w:noProof w:val="0"/>
          <w:sz w:val="24"/>
          <w:szCs w:val="24"/>
          <w:rtl/>
        </w:rPr>
        <w:t>בקשה לקבלת הצעות</w:t>
      </w:r>
      <w:r w:rsidRPr="00DF5E8C">
        <w:rPr>
          <w:rFonts w:hint="cs"/>
          <w:noProof w:val="0"/>
          <w:sz w:val="24"/>
          <w:szCs w:val="24"/>
          <w:rtl/>
        </w:rPr>
        <w:t xml:space="preserve">. כמו כן, אין לראות בפניה זו משום התחייבות </w:t>
      </w:r>
      <w:r>
        <w:rPr>
          <w:rFonts w:hint="cs"/>
          <w:noProof w:val="0"/>
          <w:sz w:val="24"/>
          <w:szCs w:val="24"/>
          <w:rtl/>
        </w:rPr>
        <w:t>כלשהי מצד משטרת ישראל</w:t>
      </w:r>
      <w:r w:rsidRPr="00DF5E8C">
        <w:rPr>
          <w:rFonts w:hint="cs"/>
          <w:noProof w:val="0"/>
          <w:sz w:val="24"/>
          <w:szCs w:val="24"/>
          <w:rtl/>
        </w:rPr>
        <w:t xml:space="preserve"> כלפי המשתתפים בנוגע לפרסום מכרז או ביצוע פעילות המשך לתהליך זה, כולל</w:t>
      </w:r>
      <w:r w:rsidRPr="00DF5E8C">
        <w:rPr>
          <w:noProof w:val="0"/>
          <w:sz w:val="24"/>
          <w:szCs w:val="24"/>
        </w:rPr>
        <w:t xml:space="preserve">RFD </w:t>
      </w:r>
      <w:r w:rsidRPr="00DF5E8C">
        <w:rPr>
          <w:rFonts w:hint="cs"/>
          <w:noProof w:val="0"/>
          <w:sz w:val="24"/>
          <w:szCs w:val="24"/>
          <w:rtl/>
        </w:rPr>
        <w:t xml:space="preserve"> וביצוע רכש עתידי. אין בפניה זו כדי ליצור כל מחויבות חוזית בין משטרת ישראל לבין מי שהגיש מענה לפניה. לאחר קבלת המענים לפניה זו, משטרת ישראל תשקול את המשך פעולותיה בהתאם לשיקול דעתה הבלעדי.</w:t>
      </w:r>
    </w:p>
    <w:p w14:paraId="5623B0A8" w14:textId="5B2DBC1C" w:rsidR="006912BE" w:rsidRDefault="006912BE" w:rsidP="008756F0">
      <w:pPr>
        <w:pStyle w:val="ab"/>
        <w:numPr>
          <w:ilvl w:val="1"/>
          <w:numId w:val="4"/>
        </w:numPr>
        <w:spacing w:line="360" w:lineRule="auto"/>
        <w:jc w:val="both"/>
        <w:rPr>
          <w:noProof w:val="0"/>
          <w:sz w:val="24"/>
          <w:szCs w:val="24"/>
        </w:rPr>
      </w:pPr>
      <w:r w:rsidRPr="00DF5E8C">
        <w:rPr>
          <w:rFonts w:hint="cs"/>
          <w:noProof w:val="0"/>
          <w:sz w:val="24"/>
          <w:szCs w:val="24"/>
          <w:rtl/>
        </w:rPr>
        <w:t>במידה ומשטרת ישראל תחליט לקיים הליך של ביצוע הדגמות (</w:t>
      </w:r>
      <w:r w:rsidRPr="00DF5E8C">
        <w:rPr>
          <w:noProof w:val="0"/>
          <w:sz w:val="24"/>
          <w:szCs w:val="24"/>
        </w:rPr>
        <w:t>RFD</w:t>
      </w:r>
      <w:r w:rsidRPr="00DF5E8C">
        <w:rPr>
          <w:rFonts w:hint="cs"/>
          <w:noProof w:val="0"/>
          <w:sz w:val="24"/>
          <w:szCs w:val="24"/>
          <w:rtl/>
        </w:rPr>
        <w:t xml:space="preserve">), הפניה תהיה למשתתפים אשר </w:t>
      </w:r>
      <w:r w:rsidR="008756F0">
        <w:rPr>
          <w:rFonts w:hint="cs"/>
          <w:noProof w:val="0"/>
          <w:sz w:val="24"/>
          <w:szCs w:val="24"/>
          <w:rtl/>
        </w:rPr>
        <w:t>הגישו מענה</w:t>
      </w:r>
      <w:r w:rsidRPr="00DF5E8C">
        <w:rPr>
          <w:rFonts w:hint="cs"/>
          <w:noProof w:val="0"/>
          <w:sz w:val="24"/>
          <w:szCs w:val="24"/>
          <w:rtl/>
        </w:rPr>
        <w:t xml:space="preserve"> ל</w:t>
      </w:r>
      <w:r>
        <w:rPr>
          <w:rFonts w:hint="cs"/>
          <w:noProof w:val="0"/>
          <w:sz w:val="24"/>
          <w:szCs w:val="24"/>
          <w:rtl/>
        </w:rPr>
        <w:t>-</w:t>
      </w:r>
      <w:r>
        <w:rPr>
          <w:noProof w:val="0"/>
          <w:sz w:val="24"/>
          <w:szCs w:val="24"/>
        </w:rPr>
        <w:t>RFI</w:t>
      </w:r>
      <w:r>
        <w:rPr>
          <w:rFonts w:hint="cs"/>
          <w:noProof w:val="0"/>
          <w:sz w:val="24"/>
          <w:szCs w:val="24"/>
          <w:rtl/>
        </w:rPr>
        <w:t xml:space="preserve"> </w:t>
      </w:r>
      <w:r w:rsidR="00013F09">
        <w:rPr>
          <w:rFonts w:hint="cs"/>
          <w:noProof w:val="0"/>
          <w:sz w:val="24"/>
          <w:szCs w:val="24"/>
          <w:rtl/>
        </w:rPr>
        <w:t xml:space="preserve">עונה על </w:t>
      </w:r>
      <w:r w:rsidR="00CB25BA">
        <w:rPr>
          <w:rFonts w:hint="cs"/>
          <w:noProof w:val="0"/>
          <w:sz w:val="24"/>
          <w:szCs w:val="24"/>
          <w:rtl/>
        </w:rPr>
        <w:t xml:space="preserve">דרישות ה </w:t>
      </w:r>
      <w:r w:rsidR="00CB25BA">
        <w:rPr>
          <w:rFonts w:hint="cs"/>
          <w:noProof w:val="0"/>
          <w:sz w:val="24"/>
          <w:szCs w:val="24"/>
        </w:rPr>
        <w:t>RFI</w:t>
      </w:r>
      <w:r w:rsidR="00013F09">
        <w:rPr>
          <w:rFonts w:hint="cs"/>
          <w:noProof w:val="0"/>
          <w:sz w:val="24"/>
          <w:szCs w:val="24"/>
          <w:rtl/>
        </w:rPr>
        <w:t xml:space="preserve"> </w:t>
      </w:r>
      <w:r w:rsidRPr="00DF5E8C">
        <w:rPr>
          <w:rFonts w:hint="cs"/>
          <w:noProof w:val="0"/>
          <w:sz w:val="24"/>
          <w:szCs w:val="24"/>
          <w:rtl/>
        </w:rPr>
        <w:t>ובהתאם להחלטת ועדת המכרזים ואישורה.</w:t>
      </w:r>
    </w:p>
    <w:p w14:paraId="323CF406" w14:textId="77777777" w:rsidR="006912BE" w:rsidRDefault="006912BE" w:rsidP="006912BE">
      <w:pPr>
        <w:pStyle w:val="ab"/>
        <w:numPr>
          <w:ilvl w:val="1"/>
          <w:numId w:val="4"/>
        </w:numPr>
        <w:spacing w:line="360" w:lineRule="auto"/>
        <w:jc w:val="both"/>
        <w:rPr>
          <w:noProof w:val="0"/>
          <w:sz w:val="24"/>
          <w:szCs w:val="24"/>
        </w:rPr>
      </w:pPr>
      <w:r w:rsidRPr="00DF5E8C">
        <w:rPr>
          <w:rFonts w:hint="cs"/>
          <w:noProof w:val="0"/>
          <w:sz w:val="24"/>
          <w:szCs w:val="24"/>
          <w:rtl/>
        </w:rPr>
        <w:t>יובהר, כי כל התקשרות עם משטרת ישראל כפופה לחוק חובת המכרזים, וכי אין בתהליך ה-</w:t>
      </w:r>
      <w:r w:rsidRPr="00DF5E8C">
        <w:rPr>
          <w:rFonts w:hint="cs"/>
          <w:noProof w:val="0"/>
          <w:sz w:val="24"/>
          <w:szCs w:val="24"/>
        </w:rPr>
        <w:t>RFI</w:t>
      </w:r>
      <w:r w:rsidRPr="00DF5E8C">
        <w:rPr>
          <w:rFonts w:hint="cs"/>
          <w:noProof w:val="0"/>
          <w:sz w:val="24"/>
          <w:szCs w:val="24"/>
          <w:rtl/>
        </w:rPr>
        <w:t xml:space="preserve"> שיתקיים כדי לייתר תהליך של מכרז בהתאם לחוק חובת המכרזים, אם תחליט </w:t>
      </w:r>
      <w:r>
        <w:rPr>
          <w:rFonts w:hint="cs"/>
          <w:noProof w:val="0"/>
          <w:sz w:val="24"/>
          <w:szCs w:val="24"/>
          <w:rtl/>
        </w:rPr>
        <w:t>משטרת ישראל</w:t>
      </w:r>
      <w:r w:rsidRPr="00DF5E8C">
        <w:rPr>
          <w:rFonts w:hint="cs"/>
          <w:noProof w:val="0"/>
          <w:sz w:val="24"/>
          <w:szCs w:val="24"/>
          <w:rtl/>
        </w:rPr>
        <w:t xml:space="preserve"> לקיימו. אין לראות בהשתתפות בהליך זה משום תנאי או התחייבות להשתתפות במכרז עתידי, אם יתפרסם.</w:t>
      </w:r>
      <w:r w:rsidRPr="006B328F">
        <w:rPr>
          <w:rFonts w:hint="cs"/>
          <w:noProof w:val="0"/>
          <w:sz w:val="24"/>
          <w:szCs w:val="24"/>
          <w:rtl/>
        </w:rPr>
        <w:t xml:space="preserve"> </w:t>
      </w:r>
      <w:r>
        <w:rPr>
          <w:rFonts w:hint="cs"/>
          <w:noProof w:val="0"/>
          <w:sz w:val="24"/>
          <w:szCs w:val="24"/>
          <w:rtl/>
        </w:rPr>
        <w:t xml:space="preserve">כמו כן, </w:t>
      </w:r>
      <w:r w:rsidRPr="00362835">
        <w:rPr>
          <w:rFonts w:hint="cs"/>
          <w:noProof w:val="0"/>
          <w:sz w:val="24"/>
          <w:szCs w:val="24"/>
          <w:rtl/>
        </w:rPr>
        <w:t>אין בעצם המענה או בתוכן המענה לבקשה זו משום הקניית יתרון או חסרון כלשהו למי מהמשתתפים בתהליך זה.</w:t>
      </w:r>
    </w:p>
    <w:p w14:paraId="676A5F99" w14:textId="77777777" w:rsidR="006912BE" w:rsidRPr="00362835" w:rsidRDefault="006912BE" w:rsidP="006912BE">
      <w:pPr>
        <w:pStyle w:val="ab"/>
        <w:numPr>
          <w:ilvl w:val="1"/>
          <w:numId w:val="4"/>
        </w:numPr>
        <w:tabs>
          <w:tab w:val="left" w:pos="820"/>
        </w:tabs>
        <w:spacing w:line="360" w:lineRule="auto"/>
        <w:jc w:val="both"/>
        <w:rPr>
          <w:noProof w:val="0"/>
          <w:sz w:val="24"/>
          <w:szCs w:val="24"/>
        </w:rPr>
      </w:pPr>
      <w:r w:rsidRPr="00362835">
        <w:rPr>
          <w:rFonts w:hint="cs"/>
          <w:noProof w:val="0"/>
          <w:sz w:val="24"/>
          <w:szCs w:val="24"/>
          <w:rtl/>
        </w:rPr>
        <w:lastRenderedPageBreak/>
        <w:t xml:space="preserve">במידה </w:t>
      </w:r>
      <w:r>
        <w:rPr>
          <w:rFonts w:hint="cs"/>
          <w:noProof w:val="0"/>
          <w:sz w:val="24"/>
          <w:szCs w:val="24"/>
          <w:rtl/>
        </w:rPr>
        <w:t xml:space="preserve">ומשטרת ישראל </w:t>
      </w:r>
      <w:r w:rsidRPr="00362835">
        <w:rPr>
          <w:rFonts w:hint="cs"/>
          <w:noProof w:val="0"/>
          <w:sz w:val="24"/>
          <w:szCs w:val="24"/>
          <w:rtl/>
        </w:rPr>
        <w:t>תחליט על רכישת מוצר</w:t>
      </w:r>
      <w:r w:rsidR="00013F09">
        <w:rPr>
          <w:rFonts w:hint="cs"/>
          <w:noProof w:val="0"/>
          <w:sz w:val="24"/>
          <w:szCs w:val="24"/>
          <w:rtl/>
        </w:rPr>
        <w:t>/ שירות</w:t>
      </w:r>
      <w:r w:rsidRPr="00362835">
        <w:rPr>
          <w:rFonts w:hint="cs"/>
          <w:noProof w:val="0"/>
          <w:sz w:val="24"/>
          <w:szCs w:val="24"/>
          <w:rtl/>
        </w:rPr>
        <w:t xml:space="preserve"> כלשהו, הרכישה תתבצע בהתאם למפרט ספציפי שיכול להיות שונה מהדרישות במסמך זה.</w:t>
      </w:r>
    </w:p>
    <w:p w14:paraId="76E24D1E" w14:textId="77777777" w:rsidR="006912BE" w:rsidRPr="00362835" w:rsidRDefault="006912BE" w:rsidP="006912BE">
      <w:pPr>
        <w:pStyle w:val="ab"/>
        <w:numPr>
          <w:ilvl w:val="1"/>
          <w:numId w:val="4"/>
        </w:numPr>
        <w:spacing w:line="360" w:lineRule="auto"/>
        <w:jc w:val="both"/>
        <w:rPr>
          <w:noProof w:val="0"/>
          <w:sz w:val="24"/>
          <w:szCs w:val="24"/>
        </w:rPr>
      </w:pPr>
      <w:r w:rsidRPr="00362835">
        <w:rPr>
          <w:noProof w:val="0"/>
          <w:sz w:val="24"/>
          <w:szCs w:val="24"/>
          <w:rtl/>
        </w:rPr>
        <w:t xml:space="preserve">כל ההוצאות הכרוכות במתן המענה לפניה זו, </w:t>
      </w:r>
      <w:r w:rsidRPr="00362835">
        <w:rPr>
          <w:rFonts w:hint="cs"/>
          <w:noProof w:val="0"/>
          <w:sz w:val="24"/>
          <w:szCs w:val="24"/>
          <w:rtl/>
        </w:rPr>
        <w:t xml:space="preserve">הן באחריותם הבלעדית של </w:t>
      </w:r>
      <w:r>
        <w:rPr>
          <w:rFonts w:hint="cs"/>
          <w:noProof w:val="0"/>
          <w:sz w:val="24"/>
          <w:szCs w:val="24"/>
          <w:rtl/>
        </w:rPr>
        <w:t>המשתתפים</w:t>
      </w:r>
      <w:r w:rsidRPr="00362835">
        <w:rPr>
          <w:rFonts w:hint="cs"/>
          <w:noProof w:val="0"/>
          <w:sz w:val="24"/>
          <w:szCs w:val="24"/>
          <w:rtl/>
        </w:rPr>
        <w:t xml:space="preserve"> ועל חשבונם, </w:t>
      </w:r>
      <w:r w:rsidRPr="00362835">
        <w:rPr>
          <w:noProof w:val="0"/>
          <w:sz w:val="24"/>
          <w:szCs w:val="24"/>
          <w:rtl/>
        </w:rPr>
        <w:t>לרבות השלמות מידע, קיום פגישות ודיונים בנושא</w:t>
      </w:r>
      <w:r>
        <w:rPr>
          <w:rFonts w:hint="cs"/>
          <w:noProof w:val="0"/>
          <w:sz w:val="24"/>
          <w:szCs w:val="24"/>
          <w:rtl/>
        </w:rPr>
        <w:t xml:space="preserve"> וכיו"ב</w:t>
      </w:r>
      <w:r w:rsidRPr="00362835">
        <w:rPr>
          <w:noProof w:val="0"/>
          <w:sz w:val="24"/>
          <w:szCs w:val="24"/>
          <w:rtl/>
        </w:rPr>
        <w:t xml:space="preserve">. </w:t>
      </w:r>
      <w:r w:rsidRPr="00362835">
        <w:rPr>
          <w:rFonts w:hint="cs"/>
          <w:noProof w:val="0"/>
          <w:sz w:val="24"/>
          <w:szCs w:val="24"/>
          <w:rtl/>
        </w:rPr>
        <w:t xml:space="preserve">יודגש, כי </w:t>
      </w:r>
      <w:r w:rsidRPr="00362835">
        <w:rPr>
          <w:noProof w:val="0"/>
          <w:sz w:val="24"/>
          <w:szCs w:val="24"/>
          <w:rtl/>
        </w:rPr>
        <w:t xml:space="preserve">המשתתפים לא יהיו זכאים לכל פיצוי או שיפוי בגין הוצאות ו/או נזקים שייגרמו להם </w:t>
      </w:r>
      <w:r w:rsidRPr="00362835">
        <w:rPr>
          <w:rFonts w:hint="cs"/>
          <w:noProof w:val="0"/>
          <w:sz w:val="24"/>
          <w:szCs w:val="24"/>
          <w:rtl/>
        </w:rPr>
        <w:t>בגין התייחסות לפניה, לרבות בקשר להצגה ו/או להדגמה ככל שתהיה.</w:t>
      </w:r>
    </w:p>
    <w:p w14:paraId="62B55E40" w14:textId="77777777" w:rsidR="006912BE" w:rsidRDefault="006912BE" w:rsidP="006912BE">
      <w:pPr>
        <w:pStyle w:val="ab"/>
        <w:numPr>
          <w:ilvl w:val="1"/>
          <w:numId w:val="4"/>
        </w:numPr>
        <w:spacing w:line="360" w:lineRule="auto"/>
        <w:jc w:val="both"/>
        <w:rPr>
          <w:noProof w:val="0"/>
          <w:sz w:val="24"/>
          <w:szCs w:val="24"/>
        </w:rPr>
      </w:pPr>
      <w:r w:rsidRPr="00362835">
        <w:rPr>
          <w:rFonts w:hint="eastAsia"/>
          <w:noProof w:val="0"/>
          <w:sz w:val="24"/>
          <w:szCs w:val="24"/>
          <w:rtl/>
        </w:rPr>
        <w:t>בכפוף</w:t>
      </w:r>
      <w:r w:rsidRPr="00362835">
        <w:rPr>
          <w:rFonts w:hint="cs"/>
          <w:noProof w:val="0"/>
          <w:sz w:val="24"/>
          <w:szCs w:val="24"/>
          <w:rtl/>
        </w:rPr>
        <w:t xml:space="preserve"> לאמור בסעיף </w:t>
      </w:r>
      <w:r>
        <w:rPr>
          <w:rFonts w:hint="cs"/>
          <w:noProof w:val="0"/>
          <w:sz w:val="24"/>
          <w:szCs w:val="24"/>
          <w:rtl/>
        </w:rPr>
        <w:t>1.10</w:t>
      </w:r>
      <w:r w:rsidRPr="00362835">
        <w:rPr>
          <w:rFonts w:hint="cs"/>
          <w:noProof w:val="0"/>
          <w:sz w:val="24"/>
          <w:szCs w:val="24"/>
          <w:rtl/>
        </w:rPr>
        <w:t xml:space="preserve"> להלן, </w:t>
      </w:r>
      <w:r>
        <w:rPr>
          <w:rFonts w:hint="cs"/>
          <w:noProof w:val="0"/>
          <w:sz w:val="24"/>
          <w:szCs w:val="24"/>
          <w:rtl/>
        </w:rPr>
        <w:t>ו</w:t>
      </w:r>
      <w:r w:rsidRPr="00362835">
        <w:rPr>
          <w:rFonts w:hint="cs"/>
          <w:noProof w:val="0"/>
          <w:sz w:val="24"/>
          <w:szCs w:val="24"/>
          <w:rtl/>
        </w:rPr>
        <w:t>לאחר בחינת המידע, משטרת ישראל תה</w:t>
      </w:r>
      <w:r>
        <w:rPr>
          <w:rFonts w:hint="cs"/>
          <w:noProof w:val="0"/>
          <w:sz w:val="24"/>
          <w:szCs w:val="24"/>
          <w:rtl/>
        </w:rPr>
        <w:t>א</w:t>
      </w:r>
      <w:r w:rsidRPr="00362835">
        <w:rPr>
          <w:rFonts w:hint="cs"/>
          <w:noProof w:val="0"/>
          <w:sz w:val="24"/>
          <w:szCs w:val="24"/>
          <w:rtl/>
        </w:rPr>
        <w:t xml:space="preserve"> רשאית לעשות שימוש במידע שיתקבל מהמשתתפים כראות עיניה, לרבות </w:t>
      </w:r>
      <w:r w:rsidRPr="00362835">
        <w:rPr>
          <w:noProof w:val="0"/>
          <w:sz w:val="24"/>
          <w:szCs w:val="24"/>
          <w:rtl/>
        </w:rPr>
        <w:t>לצורך בחינת האפשרות לבצע התקשרות בנושא ול</w:t>
      </w:r>
      <w:r>
        <w:rPr>
          <w:rFonts w:hint="cs"/>
          <w:noProof w:val="0"/>
          <w:sz w:val="24"/>
          <w:szCs w:val="24"/>
          <w:rtl/>
        </w:rPr>
        <w:t>גיבוש</w:t>
      </w:r>
      <w:r w:rsidRPr="00362835">
        <w:rPr>
          <w:noProof w:val="0"/>
          <w:sz w:val="24"/>
          <w:szCs w:val="24"/>
          <w:rtl/>
        </w:rPr>
        <w:t xml:space="preserve"> הדרישות בהתקשרויות כאמור</w:t>
      </w:r>
      <w:r w:rsidRPr="00362835">
        <w:rPr>
          <w:rFonts w:hint="cs"/>
          <w:noProof w:val="0"/>
          <w:sz w:val="24"/>
          <w:szCs w:val="24"/>
          <w:rtl/>
        </w:rPr>
        <w:t>, לצורך כתיבת מפרט ומכרז או כל מסמך אחר וכן לצורך הרכבת רשימת ספקים פוטנציאליים.</w:t>
      </w:r>
    </w:p>
    <w:p w14:paraId="62ED9BE2" w14:textId="77777777" w:rsidR="006912BE" w:rsidRDefault="006912BE" w:rsidP="006912B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בכפוף לכל דין, </w:t>
      </w:r>
      <w:r>
        <w:rPr>
          <w:rFonts w:hint="cs"/>
          <w:noProof w:val="0"/>
          <w:sz w:val="24"/>
          <w:szCs w:val="24"/>
          <w:rtl/>
        </w:rPr>
        <w:t xml:space="preserve">משטרת ישראל </w:t>
      </w:r>
      <w:r w:rsidRPr="00362835">
        <w:rPr>
          <w:rFonts w:hint="cs"/>
          <w:noProof w:val="0"/>
          <w:sz w:val="24"/>
          <w:szCs w:val="24"/>
          <w:rtl/>
        </w:rPr>
        <w:t>תשמור את המידע שהגיע אליה במסגרת המענה בסודיות, וכן לא יעשה בו שימוש, כמפורט להלן:</w:t>
      </w:r>
    </w:p>
    <w:p w14:paraId="508216C0" w14:textId="77777777" w:rsidR="006912BE" w:rsidRDefault="006912BE" w:rsidP="006912B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תפרסם את המידע באופן פומבי.</w:t>
      </w:r>
    </w:p>
    <w:p w14:paraId="29AFA1F0" w14:textId="77777777" w:rsidR="006912BE" w:rsidRDefault="006912BE" w:rsidP="006912B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תפגע בקניין הרוחני של נותן המענה.</w:t>
      </w:r>
    </w:p>
    <w:p w14:paraId="51E43407" w14:textId="77777777" w:rsidR="006912BE" w:rsidRDefault="006912BE" w:rsidP="006912B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תעשה בו שימוש מסחרי, למעט למטרות המנויות בבקשה.</w:t>
      </w:r>
    </w:p>
    <w:p w14:paraId="3AACC117" w14:textId="77777777" w:rsidR="006912BE" w:rsidRPr="00362835" w:rsidRDefault="006912BE" w:rsidP="006912B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 xml:space="preserve">לא תעביר את המידע לצד ג', למעט לגורם המעורב </w:t>
      </w:r>
      <w:r>
        <w:rPr>
          <w:rFonts w:ascii="David" w:hAnsi="David" w:hint="cs"/>
          <w:sz w:val="24"/>
          <w:szCs w:val="24"/>
          <w:rtl/>
        </w:rPr>
        <w:t>ב</w:t>
      </w:r>
      <w:r w:rsidRPr="00362835">
        <w:rPr>
          <w:rFonts w:ascii="David" w:hAnsi="David" w:hint="cs"/>
          <w:sz w:val="24"/>
          <w:szCs w:val="24"/>
          <w:rtl/>
        </w:rPr>
        <w:t>התקשרות, כגון, יועץ מקצועי.</w:t>
      </w:r>
    </w:p>
    <w:p w14:paraId="10787350" w14:textId="77777777" w:rsidR="006912BE" w:rsidRPr="00362835" w:rsidRDefault="006912BE" w:rsidP="006912B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על אף האמור בסעיף </w:t>
      </w:r>
      <w:r>
        <w:rPr>
          <w:rFonts w:hint="cs"/>
          <w:noProof w:val="0"/>
          <w:sz w:val="24"/>
          <w:szCs w:val="24"/>
          <w:rtl/>
        </w:rPr>
        <w:t>1.10</w:t>
      </w:r>
      <w:r w:rsidRPr="00362835">
        <w:rPr>
          <w:rFonts w:hint="cs"/>
          <w:noProof w:val="0"/>
          <w:sz w:val="24"/>
          <w:szCs w:val="24"/>
          <w:rtl/>
        </w:rPr>
        <w:t xml:space="preserve"> לעיל, משטרת ישראל תהיה רשאית לפנות לנותן המענה בבקשה להשתמש במידע, באופן המוזכר בסעיפים</w:t>
      </w:r>
      <w:r>
        <w:rPr>
          <w:rFonts w:hint="cs"/>
          <w:noProof w:val="0"/>
          <w:sz w:val="24"/>
          <w:szCs w:val="24"/>
          <w:rtl/>
        </w:rPr>
        <w:t xml:space="preserve"> 1.10.4-1.10.1</w:t>
      </w:r>
      <w:r w:rsidRPr="00362835">
        <w:rPr>
          <w:rFonts w:hint="cs"/>
          <w:noProof w:val="0"/>
          <w:sz w:val="24"/>
          <w:szCs w:val="24"/>
          <w:rtl/>
        </w:rPr>
        <w:t>.</w:t>
      </w:r>
    </w:p>
    <w:p w14:paraId="77EC8360" w14:textId="77777777" w:rsidR="006912BE" w:rsidRPr="00362835" w:rsidRDefault="006912BE" w:rsidP="006912BE">
      <w:pPr>
        <w:pStyle w:val="ab"/>
        <w:numPr>
          <w:ilvl w:val="1"/>
          <w:numId w:val="4"/>
        </w:numPr>
        <w:spacing w:line="360" w:lineRule="auto"/>
        <w:ind w:hanging="539"/>
        <w:jc w:val="both"/>
        <w:rPr>
          <w:noProof w:val="0"/>
          <w:sz w:val="24"/>
          <w:szCs w:val="24"/>
        </w:rPr>
      </w:pPr>
      <w:r w:rsidRPr="00362835">
        <w:rPr>
          <w:rFonts w:hint="cs"/>
          <w:noProof w:val="0"/>
          <w:sz w:val="24"/>
          <w:szCs w:val="24"/>
          <w:rtl/>
        </w:rPr>
        <w:t>על מנת להשתתף בהליך זה, על המשתתפים להיות ממוקמים בישראל ו/או להיות מיוצגים ע"י נציג בישראל שיהווה גורם מקשר בינם לבין משטרת ישראל.</w:t>
      </w:r>
    </w:p>
    <w:p w14:paraId="4778E65F" w14:textId="270B2B21" w:rsidR="006912BE" w:rsidRPr="00362835" w:rsidRDefault="006912BE" w:rsidP="006912B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בשל אילוצים שונים יתכן שהליך זה יבוטל או יצומצם או </w:t>
      </w:r>
      <w:r>
        <w:rPr>
          <w:rFonts w:hint="cs"/>
          <w:noProof w:val="0"/>
          <w:sz w:val="24"/>
          <w:szCs w:val="24"/>
          <w:rtl/>
        </w:rPr>
        <w:t>י</w:t>
      </w:r>
      <w:r w:rsidRPr="00362835">
        <w:rPr>
          <w:rFonts w:hint="cs"/>
          <w:noProof w:val="0"/>
          <w:sz w:val="24"/>
          <w:szCs w:val="24"/>
          <w:rtl/>
        </w:rPr>
        <w:t>ידחה.</w:t>
      </w:r>
      <w:r w:rsidRPr="00362835">
        <w:rPr>
          <w:noProof w:val="0"/>
          <w:sz w:val="24"/>
          <w:szCs w:val="24"/>
        </w:rPr>
        <w:t xml:space="preserve"> </w:t>
      </w:r>
      <w:r>
        <w:rPr>
          <w:rFonts w:hint="cs"/>
          <w:noProof w:val="0"/>
          <w:sz w:val="24"/>
          <w:szCs w:val="24"/>
          <w:rtl/>
        </w:rPr>
        <w:t xml:space="preserve">משטרת ישראל </w:t>
      </w:r>
      <w:r w:rsidRPr="00362835">
        <w:rPr>
          <w:rFonts w:hint="cs"/>
          <w:noProof w:val="0"/>
          <w:sz w:val="24"/>
          <w:szCs w:val="24"/>
          <w:rtl/>
        </w:rPr>
        <w:t>לא תישא בכל הוצאה או תשלום בגין דחייה או ביטול</w:t>
      </w:r>
      <w:r w:rsidRPr="00362835">
        <w:rPr>
          <w:noProof w:val="0"/>
          <w:sz w:val="24"/>
          <w:szCs w:val="24"/>
        </w:rPr>
        <w:t xml:space="preserve"> </w:t>
      </w:r>
      <w:r w:rsidRPr="00362835">
        <w:rPr>
          <w:rFonts w:hint="cs"/>
          <w:noProof w:val="0"/>
          <w:sz w:val="24"/>
          <w:szCs w:val="24"/>
          <w:rtl/>
        </w:rPr>
        <w:t>או צמצום של ההליך או כל החלטה אחרת של מ</w:t>
      </w:r>
      <w:r>
        <w:rPr>
          <w:rFonts w:hint="cs"/>
          <w:noProof w:val="0"/>
          <w:sz w:val="24"/>
          <w:szCs w:val="24"/>
          <w:rtl/>
        </w:rPr>
        <w:t>שטרת ישראל</w:t>
      </w:r>
      <w:r w:rsidRPr="00362835">
        <w:rPr>
          <w:rFonts w:hint="cs"/>
          <w:noProof w:val="0"/>
          <w:sz w:val="24"/>
          <w:szCs w:val="24"/>
          <w:rtl/>
        </w:rPr>
        <w:t xml:space="preserve"> בקשר להליך.</w:t>
      </w:r>
    </w:p>
    <w:p w14:paraId="042AA4F4" w14:textId="77777777" w:rsidR="006912BE" w:rsidRPr="00362835" w:rsidRDefault="006912BE" w:rsidP="006912B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ישראל תהיה רשאית להאריך ו/או לדחות את המועדים הנקובים במסמך זה, בהתאם לשיקול דעתה הבלעדי. </w:t>
      </w:r>
    </w:p>
    <w:p w14:paraId="7306E154" w14:textId="77777777" w:rsidR="006912BE" w:rsidRPr="00362835" w:rsidRDefault="006912BE" w:rsidP="006912B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w:t>
      </w:r>
      <w:r w:rsidRPr="00362835">
        <w:rPr>
          <w:noProof w:val="0"/>
          <w:sz w:val="24"/>
          <w:szCs w:val="24"/>
          <w:rtl/>
        </w:rPr>
        <w:t>ישראל שומר</w:t>
      </w:r>
      <w:r w:rsidRPr="00362835">
        <w:rPr>
          <w:rFonts w:hint="cs"/>
          <w:noProof w:val="0"/>
          <w:sz w:val="24"/>
          <w:szCs w:val="24"/>
          <w:rtl/>
        </w:rPr>
        <w:t>ת</w:t>
      </w:r>
      <w:r w:rsidRPr="00362835">
        <w:rPr>
          <w:noProof w:val="0"/>
          <w:sz w:val="24"/>
          <w:szCs w:val="24"/>
          <w:rtl/>
        </w:rPr>
        <w:t xml:space="preserve"> לעצמ</w:t>
      </w:r>
      <w:r w:rsidRPr="00362835">
        <w:rPr>
          <w:rFonts w:hint="cs"/>
          <w:noProof w:val="0"/>
          <w:sz w:val="24"/>
          <w:szCs w:val="24"/>
          <w:rtl/>
        </w:rPr>
        <w:t>ה</w:t>
      </w:r>
      <w:r w:rsidRPr="00362835">
        <w:rPr>
          <w:noProof w:val="0"/>
          <w:sz w:val="24"/>
          <w:szCs w:val="24"/>
          <w:rtl/>
        </w:rPr>
        <w:t xml:space="preserve"> את הזכות לקיים </w:t>
      </w:r>
      <w:r w:rsidRPr="00362835">
        <w:rPr>
          <w:rFonts w:hint="cs"/>
          <w:noProof w:val="0"/>
          <w:sz w:val="24"/>
          <w:szCs w:val="24"/>
          <w:rtl/>
        </w:rPr>
        <w:t>פגישות הבהרה</w:t>
      </w:r>
      <w:r w:rsidRPr="00362835">
        <w:rPr>
          <w:noProof w:val="0"/>
          <w:sz w:val="24"/>
          <w:szCs w:val="24"/>
          <w:rtl/>
        </w:rPr>
        <w:t xml:space="preserve"> עם ה</w:t>
      </w:r>
      <w:r w:rsidRPr="00362835">
        <w:rPr>
          <w:rFonts w:hint="cs"/>
          <w:noProof w:val="0"/>
          <w:sz w:val="24"/>
          <w:szCs w:val="24"/>
          <w:rtl/>
        </w:rPr>
        <w:t>משתתף</w:t>
      </w:r>
      <w:r w:rsidRPr="00362835">
        <w:rPr>
          <w:noProof w:val="0"/>
          <w:sz w:val="24"/>
          <w:szCs w:val="24"/>
          <w:rtl/>
        </w:rPr>
        <w:t xml:space="preserve">, </w:t>
      </w:r>
      <w:r w:rsidRPr="00362835">
        <w:rPr>
          <w:rFonts w:hint="cs"/>
          <w:noProof w:val="0"/>
          <w:sz w:val="24"/>
          <w:szCs w:val="24"/>
          <w:rtl/>
        </w:rPr>
        <w:t>הכו</w:t>
      </w:r>
      <w:r w:rsidRPr="00362835">
        <w:rPr>
          <w:rFonts w:hint="eastAsia"/>
          <w:noProof w:val="0"/>
          <w:sz w:val="24"/>
          <w:szCs w:val="24"/>
          <w:rtl/>
        </w:rPr>
        <w:t>ל</w:t>
      </w:r>
      <w:r w:rsidRPr="00362835">
        <w:rPr>
          <w:noProof w:val="0"/>
          <w:sz w:val="24"/>
          <w:szCs w:val="24"/>
          <w:rtl/>
        </w:rPr>
        <w:t xml:space="preserve"> בהתאם לשיקול דעת</w:t>
      </w:r>
      <w:r w:rsidRPr="00362835">
        <w:rPr>
          <w:rFonts w:hint="cs"/>
          <w:noProof w:val="0"/>
          <w:sz w:val="24"/>
          <w:szCs w:val="24"/>
          <w:rtl/>
        </w:rPr>
        <w:t>ה</w:t>
      </w:r>
      <w:r w:rsidRPr="00362835">
        <w:rPr>
          <w:noProof w:val="0"/>
          <w:sz w:val="24"/>
          <w:szCs w:val="24"/>
          <w:rtl/>
        </w:rPr>
        <w:t>.</w:t>
      </w:r>
    </w:p>
    <w:p w14:paraId="69FF58A9" w14:textId="77777777" w:rsidR="006912BE" w:rsidRPr="00362835" w:rsidRDefault="00E30071" w:rsidP="006912BE">
      <w:pPr>
        <w:pStyle w:val="ab"/>
        <w:numPr>
          <w:ilvl w:val="1"/>
          <w:numId w:val="4"/>
        </w:numPr>
        <w:spacing w:line="360" w:lineRule="auto"/>
        <w:ind w:hanging="539"/>
        <w:jc w:val="both"/>
        <w:rPr>
          <w:noProof w:val="0"/>
          <w:sz w:val="24"/>
          <w:szCs w:val="24"/>
        </w:rPr>
      </w:pPr>
      <w:r>
        <w:rPr>
          <w:rFonts w:hint="cs"/>
          <w:noProof w:val="0"/>
          <w:sz w:val="24"/>
          <w:szCs w:val="24"/>
          <w:rtl/>
        </w:rPr>
        <w:t>משתתף</w:t>
      </w:r>
      <w:r w:rsidRPr="00362835">
        <w:rPr>
          <w:rFonts w:hint="cs"/>
          <w:noProof w:val="0"/>
          <w:sz w:val="24"/>
          <w:szCs w:val="24"/>
          <w:rtl/>
        </w:rPr>
        <w:t xml:space="preserve"> </w:t>
      </w:r>
      <w:r w:rsidR="006912BE" w:rsidRPr="00362835">
        <w:rPr>
          <w:rFonts w:hint="cs"/>
          <w:noProof w:val="0"/>
          <w:sz w:val="24"/>
          <w:szCs w:val="24"/>
          <w:rtl/>
        </w:rPr>
        <w:t>המגיש מענה לפניה זו מצהיר כי:</w:t>
      </w:r>
    </w:p>
    <w:p w14:paraId="03F9430F" w14:textId="77777777" w:rsidR="006912BE" w:rsidRDefault="006912BE" w:rsidP="006912BE">
      <w:pPr>
        <w:pStyle w:val="ab"/>
        <w:numPr>
          <w:ilvl w:val="2"/>
          <w:numId w:val="4"/>
        </w:numPr>
        <w:spacing w:line="360" w:lineRule="auto"/>
        <w:ind w:left="1531" w:hanging="737"/>
        <w:jc w:val="both"/>
        <w:rPr>
          <w:rFonts w:ascii="David" w:hAnsi="David"/>
          <w:sz w:val="24"/>
          <w:szCs w:val="24"/>
        </w:rPr>
      </w:pPr>
      <w:r w:rsidRPr="00362835">
        <w:rPr>
          <w:rFonts w:hint="cs"/>
          <w:noProof w:val="0"/>
          <w:sz w:val="24"/>
          <w:szCs w:val="24"/>
          <w:rtl/>
        </w:rPr>
        <w:t xml:space="preserve">הוא מסכים לכל המפורט במסמך ומתחייב שלא יהיו לו תביעות </w:t>
      </w:r>
      <w:r>
        <w:rPr>
          <w:rFonts w:hint="cs"/>
          <w:noProof w:val="0"/>
          <w:sz w:val="24"/>
          <w:szCs w:val="24"/>
          <w:rtl/>
        </w:rPr>
        <w:t>ו/</w:t>
      </w:r>
      <w:r w:rsidRPr="00362835">
        <w:rPr>
          <w:rFonts w:hint="cs"/>
          <w:noProof w:val="0"/>
          <w:sz w:val="24"/>
          <w:szCs w:val="24"/>
          <w:rtl/>
        </w:rPr>
        <w:t>או דרישות מאת</w:t>
      </w:r>
      <w:r>
        <w:rPr>
          <w:rFonts w:ascii="David" w:hAnsi="David" w:hint="cs"/>
          <w:sz w:val="24"/>
          <w:szCs w:val="24"/>
          <w:rtl/>
        </w:rPr>
        <w:t xml:space="preserve"> משטרת ישראל או כל גורם אחר בקשר לשימוש במידע שיימסר על ידו.</w:t>
      </w:r>
    </w:p>
    <w:p w14:paraId="0C8E4D00" w14:textId="77777777" w:rsidR="006912BE" w:rsidRDefault="006912BE" w:rsidP="006912BE">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 xml:space="preserve">אין במידע המוגש על ידי </w:t>
      </w:r>
      <w:r w:rsidR="00E30071">
        <w:rPr>
          <w:rFonts w:ascii="David" w:hAnsi="David" w:hint="cs"/>
          <w:sz w:val="24"/>
          <w:szCs w:val="24"/>
          <w:rtl/>
        </w:rPr>
        <w:t xml:space="preserve">המשתתף </w:t>
      </w:r>
      <w:r>
        <w:rPr>
          <w:rFonts w:ascii="David" w:hAnsi="David" w:hint="cs"/>
          <w:sz w:val="24"/>
          <w:szCs w:val="24"/>
          <w:rtl/>
        </w:rPr>
        <w:t>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משטרת ישראל מיד עם קבלת הדרישה בגין כל סכום שיידרש ו/או יתבע לשלם מחמת תביעה או דרישה כאמור לעיל, לרבות הוצאות ושכ"ט עו"ד.</w:t>
      </w:r>
    </w:p>
    <w:p w14:paraId="4A2CB578" w14:textId="77777777" w:rsidR="006912BE" w:rsidRDefault="006912BE" w:rsidP="006912BE">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lastRenderedPageBreak/>
        <w:t>מסמכי פניה זו הינם רכושה הבלעדי של משטרת ישראל.</w:t>
      </w:r>
    </w:p>
    <w:p w14:paraId="303A8679" w14:textId="77777777" w:rsidR="006912BE" w:rsidRPr="00362835" w:rsidRDefault="006912BE" w:rsidP="006912BE">
      <w:pPr>
        <w:pStyle w:val="ab"/>
        <w:numPr>
          <w:ilvl w:val="1"/>
          <w:numId w:val="4"/>
        </w:numPr>
        <w:spacing w:line="360" w:lineRule="auto"/>
        <w:ind w:hanging="539"/>
        <w:jc w:val="both"/>
        <w:rPr>
          <w:noProof w:val="0"/>
          <w:sz w:val="24"/>
          <w:szCs w:val="24"/>
        </w:rPr>
      </w:pPr>
      <w:r w:rsidRPr="00362835">
        <w:rPr>
          <w:rFonts w:hint="cs"/>
          <w:noProof w:val="0"/>
          <w:sz w:val="24"/>
          <w:szCs w:val="24"/>
          <w:rtl/>
        </w:rPr>
        <w:t>אין להתנות את המענה בתנאים כלשהם.</w:t>
      </w:r>
    </w:p>
    <w:p w14:paraId="5045AD8B" w14:textId="77777777" w:rsidR="006912BE" w:rsidRDefault="006912BE" w:rsidP="006912BE">
      <w:pPr>
        <w:pStyle w:val="ab"/>
        <w:numPr>
          <w:ilvl w:val="1"/>
          <w:numId w:val="4"/>
        </w:numPr>
        <w:spacing w:line="360" w:lineRule="auto"/>
        <w:ind w:hanging="539"/>
        <w:jc w:val="both"/>
        <w:rPr>
          <w:rFonts w:ascii="David" w:hAnsi="David"/>
          <w:sz w:val="24"/>
          <w:szCs w:val="24"/>
        </w:rPr>
      </w:pPr>
      <w:r w:rsidRPr="00362835">
        <w:rPr>
          <w:rFonts w:ascii="David" w:hAnsi="David" w:hint="cs"/>
          <w:sz w:val="24"/>
          <w:szCs w:val="24"/>
          <w:rtl/>
        </w:rPr>
        <w:t>פניה זו תפורסם לאחר אישור של ועדת המכרזים של משטרת ישראל, ובפיקוחה.</w:t>
      </w:r>
    </w:p>
    <w:p w14:paraId="3B6F12D8" w14:textId="77777777" w:rsidR="006912BE" w:rsidRDefault="006912BE" w:rsidP="006912BE">
      <w:pPr>
        <w:pStyle w:val="ab"/>
        <w:numPr>
          <w:ilvl w:val="0"/>
          <w:numId w:val="4"/>
        </w:numPr>
        <w:spacing w:line="360" w:lineRule="auto"/>
        <w:rPr>
          <w:sz w:val="24"/>
          <w:szCs w:val="24"/>
        </w:rPr>
      </w:pPr>
      <w:r w:rsidRPr="007369D9">
        <w:rPr>
          <w:rFonts w:hint="cs"/>
          <w:b/>
          <w:bCs/>
          <w:sz w:val="24"/>
          <w:szCs w:val="24"/>
          <w:u w:val="single"/>
          <w:rtl/>
        </w:rPr>
        <w:t>תהליך קבלת המידע (</w:t>
      </w:r>
      <w:r w:rsidRPr="007369D9">
        <w:rPr>
          <w:b/>
          <w:bCs/>
          <w:sz w:val="24"/>
          <w:szCs w:val="24"/>
          <w:u w:val="single"/>
        </w:rPr>
        <w:t>RFI</w:t>
      </w:r>
      <w:r w:rsidRPr="007369D9">
        <w:rPr>
          <w:rFonts w:hint="cs"/>
          <w:b/>
          <w:bCs/>
          <w:sz w:val="24"/>
          <w:szCs w:val="24"/>
          <w:u w:val="single"/>
          <w:rtl/>
        </w:rPr>
        <w:t>)</w:t>
      </w:r>
    </w:p>
    <w:p w14:paraId="2F32C801" w14:textId="77777777" w:rsidR="00161475" w:rsidRDefault="006912BE" w:rsidP="00593B0C">
      <w:pPr>
        <w:pStyle w:val="ab"/>
        <w:numPr>
          <w:ilvl w:val="1"/>
          <w:numId w:val="4"/>
        </w:numPr>
        <w:spacing w:line="360" w:lineRule="auto"/>
        <w:jc w:val="both"/>
        <w:rPr>
          <w:sz w:val="24"/>
          <w:szCs w:val="24"/>
        </w:rPr>
      </w:pPr>
      <w:r w:rsidRPr="00362835">
        <w:rPr>
          <w:rFonts w:hint="cs"/>
          <w:sz w:val="24"/>
          <w:szCs w:val="24"/>
          <w:rtl/>
        </w:rPr>
        <w:t xml:space="preserve">ניתן להעביר מענה המתייחס ליותר </w:t>
      </w:r>
      <w:r w:rsidR="00E0344E">
        <w:rPr>
          <w:rFonts w:hint="cs"/>
          <w:sz w:val="24"/>
          <w:szCs w:val="24"/>
          <w:rtl/>
        </w:rPr>
        <w:t>ממערכת אחת</w:t>
      </w:r>
      <w:r w:rsidRPr="00362835">
        <w:rPr>
          <w:rFonts w:hint="cs"/>
          <w:sz w:val="24"/>
          <w:szCs w:val="24"/>
          <w:rtl/>
        </w:rPr>
        <w:t xml:space="preserve">. </w:t>
      </w:r>
      <w:r w:rsidR="004D4DE5">
        <w:rPr>
          <w:rFonts w:hint="cs"/>
          <w:sz w:val="24"/>
          <w:szCs w:val="24"/>
          <w:rtl/>
        </w:rPr>
        <w:t xml:space="preserve">משתתף </w:t>
      </w:r>
      <w:r>
        <w:rPr>
          <w:rFonts w:hint="cs"/>
          <w:sz w:val="24"/>
          <w:szCs w:val="24"/>
          <w:rtl/>
        </w:rPr>
        <w:t xml:space="preserve">שהעביר מענה המתייחס ליותר </w:t>
      </w:r>
      <w:r w:rsidR="00E0344E">
        <w:rPr>
          <w:rFonts w:hint="cs"/>
          <w:sz w:val="24"/>
          <w:szCs w:val="24"/>
          <w:rtl/>
        </w:rPr>
        <w:t>ממערכת אחת</w:t>
      </w:r>
      <w:r>
        <w:rPr>
          <w:rFonts w:hint="cs"/>
          <w:sz w:val="24"/>
          <w:szCs w:val="24"/>
          <w:rtl/>
        </w:rPr>
        <w:t xml:space="preserve">, </w:t>
      </w:r>
      <w:r w:rsidR="002919B0">
        <w:rPr>
          <w:rFonts w:hint="cs"/>
          <w:sz w:val="24"/>
          <w:szCs w:val="24"/>
          <w:rtl/>
        </w:rPr>
        <w:t xml:space="preserve">יעביר </w:t>
      </w:r>
      <w:r w:rsidR="00695C03">
        <w:rPr>
          <w:rFonts w:hint="cs"/>
          <w:sz w:val="24"/>
          <w:szCs w:val="24"/>
          <w:rtl/>
        </w:rPr>
        <w:t xml:space="preserve">מידע  </w:t>
      </w:r>
      <w:r>
        <w:rPr>
          <w:rFonts w:hint="cs"/>
          <w:sz w:val="24"/>
          <w:szCs w:val="24"/>
          <w:rtl/>
        </w:rPr>
        <w:t xml:space="preserve">עבור כל </w:t>
      </w:r>
      <w:r w:rsidR="00695C03">
        <w:rPr>
          <w:rFonts w:hint="cs"/>
          <w:sz w:val="24"/>
          <w:szCs w:val="24"/>
          <w:rtl/>
        </w:rPr>
        <w:t xml:space="preserve">מערכת </w:t>
      </w:r>
      <w:r>
        <w:rPr>
          <w:rFonts w:hint="cs"/>
          <w:sz w:val="24"/>
          <w:szCs w:val="24"/>
          <w:rtl/>
        </w:rPr>
        <w:t>מוצע</w:t>
      </w:r>
      <w:r w:rsidR="00695C03">
        <w:rPr>
          <w:rFonts w:hint="cs"/>
          <w:sz w:val="24"/>
          <w:szCs w:val="24"/>
          <w:rtl/>
        </w:rPr>
        <w:t>ת</w:t>
      </w:r>
      <w:r>
        <w:rPr>
          <w:rFonts w:hint="cs"/>
          <w:sz w:val="24"/>
          <w:szCs w:val="24"/>
          <w:rtl/>
        </w:rPr>
        <w:t xml:space="preserve"> באופן נפרד</w:t>
      </w:r>
      <w:r w:rsidR="00013F09">
        <w:rPr>
          <w:rFonts w:hint="cs"/>
          <w:sz w:val="24"/>
          <w:szCs w:val="24"/>
          <w:rtl/>
        </w:rPr>
        <w:t xml:space="preserve"> וימלא את </w:t>
      </w:r>
      <w:r w:rsidR="00013F09" w:rsidRPr="00BF1959">
        <w:rPr>
          <w:rFonts w:hint="cs"/>
          <w:b/>
          <w:bCs/>
          <w:sz w:val="24"/>
          <w:szCs w:val="24"/>
          <w:rtl/>
        </w:rPr>
        <w:t>נספח א'</w:t>
      </w:r>
      <w:r w:rsidR="00013F09">
        <w:rPr>
          <w:rFonts w:hint="cs"/>
          <w:sz w:val="24"/>
          <w:szCs w:val="24"/>
          <w:rtl/>
        </w:rPr>
        <w:t xml:space="preserve"> עבור כל מערכת מוצעת באופן נפרד.</w:t>
      </w:r>
    </w:p>
    <w:p w14:paraId="4A2F988B" w14:textId="77777777" w:rsidR="006912BE" w:rsidRDefault="00013F09" w:rsidP="00593B0C">
      <w:pPr>
        <w:pStyle w:val="ab"/>
        <w:numPr>
          <w:ilvl w:val="1"/>
          <w:numId w:val="4"/>
        </w:numPr>
        <w:spacing w:line="360" w:lineRule="auto"/>
        <w:jc w:val="both"/>
        <w:rPr>
          <w:sz w:val="24"/>
          <w:szCs w:val="24"/>
        </w:rPr>
      </w:pPr>
      <w:r w:rsidDel="00013F09">
        <w:rPr>
          <w:sz w:val="24"/>
          <w:szCs w:val="24"/>
        </w:rPr>
        <w:t xml:space="preserve"> </w:t>
      </w:r>
      <w:r w:rsidR="006912BE" w:rsidRPr="00362835">
        <w:rPr>
          <w:rFonts w:hint="cs"/>
          <w:sz w:val="24"/>
          <w:szCs w:val="24"/>
          <w:rtl/>
        </w:rPr>
        <w:t>המשתתפים יעביר</w:t>
      </w:r>
      <w:r w:rsidR="006912BE">
        <w:rPr>
          <w:rFonts w:hint="cs"/>
          <w:sz w:val="24"/>
          <w:szCs w:val="24"/>
          <w:rtl/>
        </w:rPr>
        <w:t xml:space="preserve">ו למשטרת ישראל מידע על </w:t>
      </w:r>
      <w:r w:rsidR="00695C03">
        <w:rPr>
          <w:rFonts w:hint="cs"/>
          <w:sz w:val="24"/>
          <w:szCs w:val="24"/>
          <w:rtl/>
        </w:rPr>
        <w:t>המערכת</w:t>
      </w:r>
      <w:r w:rsidR="006912BE" w:rsidRPr="00362835">
        <w:rPr>
          <w:rFonts w:hint="cs"/>
          <w:sz w:val="24"/>
          <w:szCs w:val="24"/>
          <w:rtl/>
        </w:rPr>
        <w:t xml:space="preserve"> מטעמם</w:t>
      </w:r>
      <w:r w:rsidR="006912BE">
        <w:rPr>
          <w:rFonts w:hint="cs"/>
          <w:sz w:val="24"/>
          <w:szCs w:val="24"/>
          <w:rtl/>
        </w:rPr>
        <w:t>.</w:t>
      </w:r>
      <w:r w:rsidR="006912BE" w:rsidRPr="00362835">
        <w:rPr>
          <w:rFonts w:hint="cs"/>
          <w:sz w:val="24"/>
          <w:szCs w:val="24"/>
          <w:rtl/>
        </w:rPr>
        <w:t xml:space="preserve"> המידע יכלול את המסמכים הבאים </w:t>
      </w:r>
      <w:r w:rsidR="006912BE" w:rsidRPr="00362835">
        <w:rPr>
          <w:rFonts w:hint="eastAsia"/>
          <w:sz w:val="24"/>
          <w:szCs w:val="24"/>
          <w:u w:val="single"/>
          <w:rtl/>
        </w:rPr>
        <w:t>לפחות</w:t>
      </w:r>
      <w:r w:rsidR="00E0344E">
        <w:rPr>
          <w:rFonts w:hint="cs"/>
          <w:sz w:val="24"/>
          <w:szCs w:val="24"/>
          <w:rtl/>
        </w:rPr>
        <w:t>:</w:t>
      </w:r>
    </w:p>
    <w:p w14:paraId="1EFBDF98" w14:textId="77777777" w:rsidR="006912BE" w:rsidRPr="00CC66CE" w:rsidRDefault="006912BE" w:rsidP="00695C03">
      <w:pPr>
        <w:pStyle w:val="ab"/>
        <w:numPr>
          <w:ilvl w:val="2"/>
          <w:numId w:val="21"/>
        </w:numPr>
        <w:spacing w:line="360" w:lineRule="auto"/>
        <w:ind w:left="1213"/>
        <w:jc w:val="both"/>
        <w:rPr>
          <w:sz w:val="24"/>
          <w:szCs w:val="24"/>
        </w:rPr>
      </w:pPr>
      <w:r>
        <w:rPr>
          <w:rFonts w:hint="cs"/>
          <w:sz w:val="24"/>
          <w:szCs w:val="24"/>
          <w:rtl/>
        </w:rPr>
        <w:t xml:space="preserve"> </w:t>
      </w:r>
      <w:r w:rsidRPr="00CC66CE">
        <w:rPr>
          <w:sz w:val="24"/>
          <w:szCs w:val="24"/>
          <w:rtl/>
        </w:rPr>
        <w:t xml:space="preserve">מידע כללי על </w:t>
      </w:r>
      <w:r w:rsidR="00695C03">
        <w:rPr>
          <w:rFonts w:hint="cs"/>
          <w:sz w:val="24"/>
          <w:szCs w:val="24"/>
          <w:rtl/>
        </w:rPr>
        <w:t>המערכת</w:t>
      </w:r>
      <w:r w:rsidRPr="00CC66CE">
        <w:rPr>
          <w:sz w:val="24"/>
          <w:szCs w:val="24"/>
          <w:rtl/>
        </w:rPr>
        <w:t xml:space="preserve"> כולל: תיאור, אופן הפעלה ושימוש, תחזוקה נדרשת,</w:t>
      </w:r>
      <w:r w:rsidR="004D4DE5" w:rsidRPr="004D4DE5">
        <w:rPr>
          <w:rFonts w:hint="cs"/>
          <w:sz w:val="24"/>
          <w:szCs w:val="24"/>
          <w:rtl/>
        </w:rPr>
        <w:t xml:space="preserve"> </w:t>
      </w:r>
      <w:r w:rsidR="004D4DE5">
        <w:rPr>
          <w:rFonts w:hint="cs"/>
          <w:sz w:val="24"/>
          <w:szCs w:val="24"/>
          <w:rtl/>
        </w:rPr>
        <w:t>הסבת נתונים,</w:t>
      </w:r>
      <w:r w:rsidRPr="00CC66CE">
        <w:rPr>
          <w:sz w:val="24"/>
          <w:szCs w:val="24"/>
          <w:rtl/>
        </w:rPr>
        <w:t xml:space="preserve"> תכונות חומרת מחשוב נדרשת וכל מידע רלוונטי אחר לתפעול המערכת.</w:t>
      </w:r>
    </w:p>
    <w:p w14:paraId="3FBD8E8E" w14:textId="77777777" w:rsidR="006912BE" w:rsidRDefault="006912BE" w:rsidP="00695C03">
      <w:pPr>
        <w:pStyle w:val="ab"/>
        <w:numPr>
          <w:ilvl w:val="2"/>
          <w:numId w:val="21"/>
        </w:numPr>
        <w:spacing w:line="360" w:lineRule="auto"/>
        <w:ind w:left="1213"/>
        <w:jc w:val="both"/>
        <w:rPr>
          <w:sz w:val="24"/>
          <w:szCs w:val="24"/>
        </w:rPr>
      </w:pPr>
      <w:r>
        <w:rPr>
          <w:rFonts w:hint="cs"/>
          <w:sz w:val="24"/>
          <w:szCs w:val="24"/>
          <w:rtl/>
        </w:rPr>
        <w:t xml:space="preserve"> </w:t>
      </w:r>
      <w:r w:rsidRPr="00CC66CE">
        <w:rPr>
          <w:rFonts w:hint="cs"/>
          <w:sz w:val="24"/>
          <w:szCs w:val="24"/>
          <w:rtl/>
        </w:rPr>
        <w:t xml:space="preserve">פירוט יכולות </w:t>
      </w:r>
      <w:r w:rsidR="00695C03">
        <w:rPr>
          <w:rFonts w:hint="cs"/>
          <w:sz w:val="24"/>
          <w:szCs w:val="24"/>
          <w:rtl/>
        </w:rPr>
        <w:t>המערכת</w:t>
      </w:r>
      <w:r w:rsidR="00695C03" w:rsidRPr="00CC66CE">
        <w:rPr>
          <w:rFonts w:hint="cs"/>
          <w:sz w:val="24"/>
          <w:szCs w:val="24"/>
          <w:rtl/>
        </w:rPr>
        <w:t xml:space="preserve"> </w:t>
      </w:r>
      <w:r w:rsidR="00671AC7" w:rsidRPr="00BB719D">
        <w:rPr>
          <w:rFonts w:hint="cs"/>
          <w:sz w:val="24"/>
          <w:szCs w:val="24"/>
          <w:u w:val="single"/>
          <w:rtl/>
        </w:rPr>
        <w:t xml:space="preserve">בצירוף מפרט </w:t>
      </w:r>
      <w:r w:rsidR="00695C03" w:rsidRPr="00BB719D">
        <w:rPr>
          <w:rFonts w:hint="cs"/>
          <w:sz w:val="24"/>
          <w:szCs w:val="24"/>
          <w:u w:val="single"/>
          <w:rtl/>
        </w:rPr>
        <w:t>טכני</w:t>
      </w:r>
      <w:r w:rsidR="00695C03">
        <w:rPr>
          <w:rFonts w:hint="cs"/>
          <w:sz w:val="24"/>
          <w:szCs w:val="24"/>
          <w:rtl/>
        </w:rPr>
        <w:t xml:space="preserve"> </w:t>
      </w:r>
      <w:r w:rsidR="00671AC7">
        <w:rPr>
          <w:rFonts w:hint="cs"/>
          <w:sz w:val="24"/>
          <w:szCs w:val="24"/>
          <w:rtl/>
        </w:rPr>
        <w:t xml:space="preserve">והסבר על </w:t>
      </w:r>
      <w:r w:rsidR="00695C03">
        <w:rPr>
          <w:rFonts w:hint="cs"/>
          <w:sz w:val="24"/>
          <w:szCs w:val="24"/>
          <w:rtl/>
        </w:rPr>
        <w:t>המערכת.</w:t>
      </w:r>
    </w:p>
    <w:p w14:paraId="6612AA3C" w14:textId="77777777" w:rsidR="00C53F67" w:rsidRPr="00CC66CE" w:rsidRDefault="00C53F67" w:rsidP="00695C03">
      <w:pPr>
        <w:pStyle w:val="ab"/>
        <w:numPr>
          <w:ilvl w:val="2"/>
          <w:numId w:val="21"/>
        </w:numPr>
        <w:spacing w:line="360" w:lineRule="auto"/>
        <w:ind w:left="1213"/>
        <w:jc w:val="both"/>
        <w:rPr>
          <w:sz w:val="24"/>
          <w:szCs w:val="24"/>
        </w:rPr>
      </w:pPr>
      <w:r>
        <w:rPr>
          <w:rFonts w:hint="cs"/>
          <w:sz w:val="24"/>
          <w:szCs w:val="24"/>
          <w:rtl/>
        </w:rPr>
        <w:t xml:space="preserve">תקנים שהמערכת צריכה לעמוד בהם ויכולות אבטחת </w:t>
      </w:r>
      <w:r w:rsidR="00BB719D">
        <w:rPr>
          <w:rFonts w:hint="cs"/>
          <w:sz w:val="24"/>
          <w:szCs w:val="24"/>
          <w:rtl/>
        </w:rPr>
        <w:t>ה</w:t>
      </w:r>
      <w:r>
        <w:rPr>
          <w:rFonts w:hint="cs"/>
          <w:sz w:val="24"/>
          <w:szCs w:val="24"/>
          <w:rtl/>
        </w:rPr>
        <w:t xml:space="preserve">מידע במערכת. </w:t>
      </w:r>
    </w:p>
    <w:p w14:paraId="7519B907" w14:textId="77777777" w:rsidR="00B01E33" w:rsidRDefault="00B01E33" w:rsidP="009F7351">
      <w:pPr>
        <w:pStyle w:val="ab"/>
        <w:numPr>
          <w:ilvl w:val="1"/>
          <w:numId w:val="4"/>
        </w:numPr>
        <w:spacing w:line="360" w:lineRule="auto"/>
        <w:ind w:left="792"/>
        <w:jc w:val="both"/>
        <w:rPr>
          <w:sz w:val="24"/>
          <w:szCs w:val="24"/>
        </w:rPr>
      </w:pPr>
      <w:r>
        <w:rPr>
          <w:rFonts w:hint="cs"/>
          <w:sz w:val="24"/>
          <w:szCs w:val="24"/>
          <w:rtl/>
        </w:rPr>
        <w:t xml:space="preserve">מידע כללי הנוגע לאחריות המערכת, אחזקה, תחזוקה ותמיכה. </w:t>
      </w:r>
    </w:p>
    <w:p w14:paraId="76DC3DB2" w14:textId="77777777" w:rsidR="006912BE" w:rsidRPr="00D84783" w:rsidRDefault="00013F09" w:rsidP="00D84783">
      <w:pPr>
        <w:pStyle w:val="ab"/>
        <w:spacing w:line="360" w:lineRule="auto"/>
        <w:jc w:val="both"/>
        <w:rPr>
          <w:sz w:val="24"/>
          <w:szCs w:val="24"/>
        </w:rPr>
      </w:pPr>
      <w:r>
        <w:rPr>
          <w:rFonts w:hint="cs"/>
          <w:sz w:val="24"/>
          <w:szCs w:val="24"/>
          <w:rtl/>
        </w:rPr>
        <w:t xml:space="preserve">ככל ותדרש השלמת מסמכים, וועדת המכרזים של משטרת ישראל </w:t>
      </w:r>
      <w:r w:rsidRPr="00F41ACD">
        <w:rPr>
          <w:sz w:val="24"/>
          <w:szCs w:val="24"/>
          <w:rtl/>
        </w:rPr>
        <w:t xml:space="preserve">תהא רשאית לאפשר </w:t>
      </w:r>
      <w:r>
        <w:rPr>
          <w:rFonts w:hint="cs"/>
          <w:sz w:val="24"/>
          <w:szCs w:val="24"/>
          <w:rtl/>
        </w:rPr>
        <w:t>למשתתף</w:t>
      </w:r>
      <w:r w:rsidRPr="00F41ACD">
        <w:rPr>
          <w:sz w:val="24"/>
          <w:szCs w:val="24"/>
          <w:rtl/>
        </w:rPr>
        <w:t xml:space="preserve"> להשלים את המצאתם</w:t>
      </w:r>
      <w:r w:rsidRPr="00F41ACD">
        <w:rPr>
          <w:rFonts w:hint="cs"/>
          <w:sz w:val="24"/>
          <w:szCs w:val="24"/>
          <w:rtl/>
        </w:rPr>
        <w:t xml:space="preserve"> </w:t>
      </w:r>
      <w:r w:rsidRPr="00F41ACD">
        <w:rPr>
          <w:sz w:val="24"/>
          <w:szCs w:val="24"/>
          <w:rtl/>
        </w:rPr>
        <w:t>בפרק הזמן אשר ייקבע</w:t>
      </w:r>
      <w:r>
        <w:rPr>
          <w:rFonts w:hint="cs"/>
          <w:sz w:val="24"/>
          <w:szCs w:val="24"/>
          <w:rtl/>
        </w:rPr>
        <w:t xml:space="preserve"> על ידה.</w:t>
      </w:r>
    </w:p>
    <w:p w14:paraId="7A37D51D" w14:textId="77777777" w:rsidR="006912BE" w:rsidRPr="007369D9" w:rsidRDefault="006912BE" w:rsidP="006912BE">
      <w:pPr>
        <w:pStyle w:val="ab"/>
        <w:numPr>
          <w:ilvl w:val="0"/>
          <w:numId w:val="4"/>
        </w:numPr>
        <w:spacing w:line="360" w:lineRule="auto"/>
        <w:rPr>
          <w:b/>
          <w:bCs/>
          <w:sz w:val="24"/>
          <w:szCs w:val="24"/>
          <w:u w:val="single"/>
        </w:rPr>
      </w:pPr>
      <w:r w:rsidRPr="007369D9">
        <w:rPr>
          <w:rFonts w:hint="cs"/>
          <w:b/>
          <w:bCs/>
          <w:sz w:val="24"/>
          <w:szCs w:val="24"/>
          <w:u w:val="single"/>
          <w:rtl/>
        </w:rPr>
        <w:t>הנחיות להכנת המענה ל-</w:t>
      </w:r>
      <w:r w:rsidRPr="007369D9">
        <w:rPr>
          <w:b/>
          <w:bCs/>
          <w:sz w:val="24"/>
          <w:szCs w:val="24"/>
          <w:u w:val="single"/>
        </w:rPr>
        <w:t>RFI</w:t>
      </w:r>
    </w:p>
    <w:p w14:paraId="4AF7B8B0" w14:textId="77777777" w:rsidR="006912BE" w:rsidRDefault="006912BE" w:rsidP="006912BE">
      <w:pPr>
        <w:pStyle w:val="ab"/>
        <w:numPr>
          <w:ilvl w:val="1"/>
          <w:numId w:val="4"/>
        </w:numPr>
        <w:spacing w:line="360" w:lineRule="auto"/>
        <w:jc w:val="both"/>
        <w:rPr>
          <w:sz w:val="24"/>
          <w:szCs w:val="24"/>
        </w:rPr>
      </w:pPr>
      <w:r w:rsidRPr="007369D9">
        <w:rPr>
          <w:rFonts w:hint="cs"/>
          <w:sz w:val="24"/>
          <w:szCs w:val="24"/>
          <w:rtl/>
        </w:rPr>
        <w:t>ה</w:t>
      </w:r>
      <w:r>
        <w:rPr>
          <w:rFonts w:hint="cs"/>
          <w:sz w:val="24"/>
          <w:szCs w:val="24"/>
          <w:rtl/>
        </w:rPr>
        <w:t>משתתף י</w:t>
      </w:r>
      <w:r w:rsidRPr="007369D9">
        <w:rPr>
          <w:rFonts w:hint="cs"/>
          <w:sz w:val="24"/>
          <w:szCs w:val="24"/>
          <w:rtl/>
        </w:rPr>
        <w:t>עביר נתונים כלליים (מספר ח.פ</w:t>
      </w:r>
      <w:r>
        <w:rPr>
          <w:rFonts w:hint="cs"/>
          <w:sz w:val="24"/>
          <w:szCs w:val="24"/>
          <w:rtl/>
        </w:rPr>
        <w:t>/מספר עוסק מורשה</w:t>
      </w:r>
      <w:r w:rsidRPr="007369D9">
        <w:rPr>
          <w:rFonts w:hint="cs"/>
          <w:sz w:val="24"/>
          <w:szCs w:val="24"/>
          <w:rtl/>
        </w:rPr>
        <w:t xml:space="preserve">, מספר עובדים, האם </w:t>
      </w:r>
      <w:r>
        <w:rPr>
          <w:rFonts w:hint="cs"/>
          <w:sz w:val="24"/>
          <w:szCs w:val="24"/>
          <w:rtl/>
        </w:rPr>
        <w:t>המשתתף הנו</w:t>
      </w:r>
      <w:r w:rsidRPr="007369D9">
        <w:rPr>
          <w:rFonts w:hint="cs"/>
          <w:sz w:val="24"/>
          <w:szCs w:val="24"/>
          <w:rtl/>
        </w:rPr>
        <w:t xml:space="preserve"> היצרן ו/או סוכן בלעדי ו/או מורשה בישראל של היצרן וכיוצא בזה).</w:t>
      </w:r>
    </w:p>
    <w:p w14:paraId="1C751B38" w14:textId="77777777" w:rsidR="006912BE" w:rsidRPr="00A603DC" w:rsidRDefault="006912BE" w:rsidP="006912BE">
      <w:pPr>
        <w:pStyle w:val="ab"/>
        <w:numPr>
          <w:ilvl w:val="1"/>
          <w:numId w:val="4"/>
        </w:numPr>
        <w:spacing w:line="360" w:lineRule="auto"/>
        <w:jc w:val="both"/>
        <w:rPr>
          <w:sz w:val="24"/>
          <w:szCs w:val="24"/>
        </w:rPr>
      </w:pPr>
      <w:r w:rsidRPr="00A603DC">
        <w:rPr>
          <w:sz w:val="24"/>
          <w:szCs w:val="24"/>
          <w:rtl/>
        </w:rPr>
        <w:t xml:space="preserve">תיאור </w:t>
      </w:r>
      <w:r>
        <w:rPr>
          <w:rFonts w:hint="cs"/>
          <w:sz w:val="24"/>
          <w:szCs w:val="24"/>
          <w:rtl/>
        </w:rPr>
        <w:t>העסק המשתתף</w:t>
      </w:r>
      <w:r w:rsidRPr="00A603DC">
        <w:rPr>
          <w:sz w:val="24"/>
          <w:szCs w:val="24"/>
          <w:rtl/>
        </w:rPr>
        <w:t xml:space="preserve"> וניסיון בתחום.</w:t>
      </w:r>
    </w:p>
    <w:p w14:paraId="53A200AB" w14:textId="77777777" w:rsidR="006912BE" w:rsidRPr="00A603DC" w:rsidRDefault="006912BE" w:rsidP="006912BE">
      <w:pPr>
        <w:pStyle w:val="ab"/>
        <w:numPr>
          <w:ilvl w:val="1"/>
          <w:numId w:val="4"/>
        </w:numPr>
        <w:spacing w:line="360" w:lineRule="auto"/>
        <w:jc w:val="both"/>
        <w:rPr>
          <w:sz w:val="24"/>
          <w:szCs w:val="24"/>
          <w:rtl/>
        </w:rPr>
      </w:pPr>
      <w:r w:rsidRPr="00A603DC">
        <w:rPr>
          <w:sz w:val="24"/>
          <w:szCs w:val="24"/>
          <w:rtl/>
        </w:rPr>
        <w:t xml:space="preserve">תחומי פעילות </w:t>
      </w:r>
      <w:r>
        <w:rPr>
          <w:rFonts w:hint="cs"/>
          <w:sz w:val="24"/>
          <w:szCs w:val="24"/>
          <w:rtl/>
        </w:rPr>
        <w:t>העסק המשתתף/</w:t>
      </w:r>
      <w:r w:rsidRPr="00A603DC">
        <w:rPr>
          <w:sz w:val="24"/>
          <w:szCs w:val="24"/>
          <w:rtl/>
        </w:rPr>
        <w:t>החברה/חברות המיוצגות על ידה</w:t>
      </w:r>
      <w:r>
        <w:rPr>
          <w:rFonts w:hint="cs"/>
          <w:sz w:val="24"/>
          <w:szCs w:val="24"/>
          <w:rtl/>
        </w:rPr>
        <w:t xml:space="preserve"> </w:t>
      </w:r>
      <w:r w:rsidRPr="00A603DC">
        <w:rPr>
          <w:sz w:val="24"/>
          <w:szCs w:val="24"/>
          <w:rtl/>
        </w:rPr>
        <w:t>- באופן כללי/סקירה.</w:t>
      </w:r>
    </w:p>
    <w:p w14:paraId="09008B59" w14:textId="77777777" w:rsidR="006912BE" w:rsidRPr="00A603DC" w:rsidRDefault="006912BE" w:rsidP="006912BE">
      <w:pPr>
        <w:pStyle w:val="ab"/>
        <w:numPr>
          <w:ilvl w:val="1"/>
          <w:numId w:val="4"/>
        </w:numPr>
        <w:spacing w:line="360" w:lineRule="auto"/>
        <w:jc w:val="both"/>
        <w:rPr>
          <w:rtl/>
        </w:rPr>
      </w:pPr>
      <w:r w:rsidRPr="00A603DC">
        <w:rPr>
          <w:sz w:val="24"/>
          <w:szCs w:val="24"/>
          <w:rtl/>
        </w:rPr>
        <w:t xml:space="preserve">שמות ודרכי התקשרות עם נציגים רלוונטיים </w:t>
      </w:r>
      <w:r>
        <w:rPr>
          <w:rFonts w:hint="cs"/>
          <w:sz w:val="24"/>
          <w:szCs w:val="24"/>
          <w:rtl/>
        </w:rPr>
        <w:t xml:space="preserve">מטעם המשתתף </w:t>
      </w:r>
      <w:r w:rsidRPr="00A603DC">
        <w:rPr>
          <w:sz w:val="24"/>
          <w:szCs w:val="24"/>
          <w:rtl/>
        </w:rPr>
        <w:t>(אימיילים, טלפונים, כתובות וכד').</w:t>
      </w:r>
    </w:p>
    <w:p w14:paraId="74EE8608" w14:textId="77777777" w:rsidR="006912BE" w:rsidRDefault="006912BE" w:rsidP="00653A66">
      <w:pPr>
        <w:pStyle w:val="ab"/>
        <w:numPr>
          <w:ilvl w:val="1"/>
          <w:numId w:val="4"/>
        </w:numPr>
        <w:spacing w:line="360" w:lineRule="auto"/>
        <w:jc w:val="both"/>
        <w:rPr>
          <w:sz w:val="24"/>
          <w:szCs w:val="24"/>
        </w:rPr>
      </w:pPr>
      <w:r>
        <w:rPr>
          <w:rFonts w:hint="cs"/>
          <w:sz w:val="24"/>
          <w:szCs w:val="24"/>
          <w:rtl/>
        </w:rPr>
        <w:t>המשתתף י</w:t>
      </w:r>
      <w:r w:rsidRPr="007369D9">
        <w:rPr>
          <w:rFonts w:hint="cs"/>
          <w:sz w:val="24"/>
          <w:szCs w:val="24"/>
          <w:rtl/>
        </w:rPr>
        <w:t xml:space="preserve">עביר חומר בנוגע </w:t>
      </w:r>
      <w:r>
        <w:rPr>
          <w:rFonts w:hint="cs"/>
          <w:sz w:val="24"/>
          <w:szCs w:val="24"/>
          <w:rtl/>
        </w:rPr>
        <w:t>לניסיונו של היצרן בייצור ואספקת</w:t>
      </w:r>
      <w:r w:rsidRPr="007369D9">
        <w:rPr>
          <w:rFonts w:hint="cs"/>
          <w:sz w:val="24"/>
          <w:szCs w:val="24"/>
          <w:rtl/>
        </w:rPr>
        <w:t xml:space="preserve"> </w:t>
      </w:r>
      <w:r w:rsidR="00653A66">
        <w:rPr>
          <w:rFonts w:hint="cs"/>
          <w:sz w:val="24"/>
          <w:szCs w:val="24"/>
          <w:rtl/>
        </w:rPr>
        <w:t>המערכת</w:t>
      </w:r>
      <w:r>
        <w:rPr>
          <w:rFonts w:hint="cs"/>
          <w:sz w:val="24"/>
          <w:szCs w:val="24"/>
          <w:rtl/>
        </w:rPr>
        <w:t>.</w:t>
      </w:r>
    </w:p>
    <w:p w14:paraId="7D98E3A7" w14:textId="77777777" w:rsidR="00BE75BC" w:rsidRDefault="00BE75BC" w:rsidP="00BE75BC">
      <w:pPr>
        <w:pStyle w:val="ab"/>
        <w:numPr>
          <w:ilvl w:val="1"/>
          <w:numId w:val="4"/>
        </w:numPr>
        <w:spacing w:line="360" w:lineRule="auto"/>
        <w:jc w:val="both"/>
        <w:rPr>
          <w:sz w:val="24"/>
          <w:szCs w:val="24"/>
        </w:rPr>
      </w:pPr>
      <w:r>
        <w:rPr>
          <w:rFonts w:hint="cs"/>
          <w:sz w:val="24"/>
          <w:szCs w:val="24"/>
          <w:rtl/>
        </w:rPr>
        <w:t xml:space="preserve">המשתתף יציין בטבלת המענה המצ"ב </w:t>
      </w:r>
      <w:r w:rsidRPr="00BE75BC">
        <w:rPr>
          <w:rFonts w:hint="cs"/>
          <w:b/>
          <w:bCs/>
          <w:sz w:val="24"/>
          <w:szCs w:val="24"/>
          <w:u w:val="single"/>
          <w:rtl/>
        </w:rPr>
        <w:t>כנספח א'</w:t>
      </w:r>
      <w:r>
        <w:rPr>
          <w:rFonts w:hint="cs"/>
          <w:sz w:val="24"/>
          <w:szCs w:val="24"/>
          <w:rtl/>
        </w:rPr>
        <w:t xml:space="preserve"> את עמידת המערכת המוצעת לכל הפחות בדרישות המפורטות במסמך זה, וירחיב ככל הניתן בדבר היכולות הנוספות הקיימות במערכת אותה הוא יציג </w:t>
      </w:r>
      <w:r w:rsidR="00CB25BA">
        <w:rPr>
          <w:rFonts w:hint="cs"/>
          <w:sz w:val="24"/>
          <w:szCs w:val="24"/>
          <w:rtl/>
        </w:rPr>
        <w:t>. ככל ומוצעת יותר ממערכת אחת יש להציג פ</w:t>
      </w:r>
      <w:r w:rsidR="00190C00">
        <w:rPr>
          <w:rFonts w:hint="cs"/>
          <w:sz w:val="24"/>
          <w:szCs w:val="24"/>
          <w:rtl/>
        </w:rPr>
        <w:t>י</w:t>
      </w:r>
      <w:r w:rsidR="00CB25BA">
        <w:rPr>
          <w:rFonts w:hint="cs"/>
          <w:sz w:val="24"/>
          <w:szCs w:val="24"/>
          <w:rtl/>
        </w:rPr>
        <w:t>רוט עבור כל מערכת בנפרד.</w:t>
      </w:r>
      <w:r>
        <w:rPr>
          <w:rFonts w:hint="cs"/>
          <w:sz w:val="24"/>
          <w:szCs w:val="24"/>
          <w:rtl/>
        </w:rPr>
        <w:t xml:space="preserve"> </w:t>
      </w:r>
    </w:p>
    <w:p w14:paraId="6D627C85" w14:textId="77777777" w:rsidR="003C3090" w:rsidRDefault="003C3090" w:rsidP="00BE75BC">
      <w:pPr>
        <w:pStyle w:val="ab"/>
        <w:numPr>
          <w:ilvl w:val="1"/>
          <w:numId w:val="4"/>
        </w:numPr>
        <w:spacing w:line="360" w:lineRule="auto"/>
        <w:jc w:val="both"/>
        <w:rPr>
          <w:sz w:val="24"/>
          <w:szCs w:val="24"/>
        </w:rPr>
      </w:pPr>
      <w:r>
        <w:rPr>
          <w:rFonts w:hint="cs"/>
          <w:sz w:val="24"/>
          <w:szCs w:val="24"/>
          <w:rtl/>
        </w:rPr>
        <w:t xml:space="preserve">טבלת המענה תכיל עמודות במבנה הבא: </w:t>
      </w:r>
    </w:p>
    <w:p w14:paraId="764FE815" w14:textId="77777777" w:rsidR="00B01E33" w:rsidRDefault="00B01E33" w:rsidP="00B01E33">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מספר הסעיף כפי שהוא מוצג במסמך זה.</w:t>
      </w:r>
    </w:p>
    <w:p w14:paraId="728771E0" w14:textId="77777777" w:rsidR="00B01E33" w:rsidRDefault="00B01E33" w:rsidP="00B01E33">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עיקר הדרישה המופיעה במסמך זה.</w:t>
      </w:r>
    </w:p>
    <w:p w14:paraId="51288F24" w14:textId="77777777" w:rsidR="00B01E33" w:rsidRDefault="00B01E33" w:rsidP="00BB719D">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התאמת המערכת לדרישה: </w:t>
      </w:r>
      <w:r w:rsidR="00BB719D">
        <w:rPr>
          <w:rFonts w:ascii="David" w:hAnsi="David" w:hint="cs"/>
          <w:sz w:val="24"/>
          <w:szCs w:val="24"/>
          <w:rtl/>
        </w:rPr>
        <w:t>קיים/ לא קיים</w:t>
      </w:r>
      <w:r>
        <w:rPr>
          <w:rFonts w:ascii="David" w:hAnsi="David" w:hint="cs"/>
          <w:sz w:val="24"/>
          <w:szCs w:val="24"/>
          <w:rtl/>
        </w:rPr>
        <w:t>.</w:t>
      </w:r>
    </w:p>
    <w:p w14:paraId="1C084028" w14:textId="7DA013D1" w:rsidR="00B01E33" w:rsidRDefault="00B01E33" w:rsidP="007D76A1">
      <w:pPr>
        <w:pStyle w:val="ab"/>
        <w:spacing w:line="360" w:lineRule="auto"/>
        <w:ind w:left="794"/>
        <w:jc w:val="both"/>
        <w:rPr>
          <w:rFonts w:ascii="David" w:hAnsi="David"/>
          <w:sz w:val="24"/>
          <w:szCs w:val="24"/>
        </w:rPr>
      </w:pPr>
    </w:p>
    <w:p w14:paraId="0391FD7A" w14:textId="0D63896C" w:rsidR="00BB719D" w:rsidRDefault="00161475" w:rsidP="00BB719D">
      <w:pPr>
        <w:pStyle w:val="ab"/>
        <w:numPr>
          <w:ilvl w:val="1"/>
          <w:numId w:val="4"/>
        </w:numPr>
        <w:spacing w:line="360" w:lineRule="auto"/>
        <w:jc w:val="both"/>
        <w:rPr>
          <w:sz w:val="24"/>
          <w:szCs w:val="24"/>
        </w:rPr>
      </w:pPr>
      <w:r>
        <w:rPr>
          <w:rFonts w:hint="cs"/>
          <w:sz w:val="24"/>
          <w:szCs w:val="24"/>
          <w:rtl/>
        </w:rPr>
        <w:t xml:space="preserve">ככל והדבר אפשרי, </w:t>
      </w:r>
      <w:r w:rsidR="00BB719D">
        <w:rPr>
          <w:rFonts w:hint="cs"/>
          <w:sz w:val="24"/>
          <w:szCs w:val="24"/>
          <w:rtl/>
        </w:rPr>
        <w:t xml:space="preserve">המשתתף יציין בטבלת המענה המצ"ב </w:t>
      </w:r>
      <w:r w:rsidR="00BB719D" w:rsidRPr="00BA5867">
        <w:rPr>
          <w:rFonts w:hint="cs"/>
          <w:b/>
          <w:bCs/>
          <w:sz w:val="24"/>
          <w:szCs w:val="24"/>
          <w:u w:val="single"/>
          <w:rtl/>
        </w:rPr>
        <w:t>כנספח ב'</w:t>
      </w:r>
      <w:r w:rsidR="00BB719D">
        <w:rPr>
          <w:rFonts w:hint="cs"/>
          <w:sz w:val="24"/>
          <w:szCs w:val="24"/>
          <w:rtl/>
        </w:rPr>
        <w:t xml:space="preserve">, את רשימת </w:t>
      </w:r>
      <w:r w:rsidR="00CB25BA">
        <w:rPr>
          <w:rFonts w:hint="cs"/>
          <w:sz w:val="24"/>
          <w:szCs w:val="24"/>
          <w:rtl/>
        </w:rPr>
        <w:t>לקוחותיו</w:t>
      </w:r>
      <w:r>
        <w:rPr>
          <w:rFonts w:hint="cs"/>
          <w:sz w:val="24"/>
          <w:szCs w:val="24"/>
          <w:rtl/>
        </w:rPr>
        <w:t xml:space="preserve"> </w:t>
      </w:r>
      <w:r w:rsidR="003F3D8D">
        <w:rPr>
          <w:rFonts w:hint="cs"/>
          <w:sz w:val="24"/>
          <w:szCs w:val="24"/>
          <w:rtl/>
        </w:rPr>
        <w:t>המשתמשים</w:t>
      </w:r>
      <w:r w:rsidR="00CB25BA">
        <w:rPr>
          <w:rFonts w:hint="cs"/>
          <w:sz w:val="24"/>
          <w:szCs w:val="24"/>
          <w:rtl/>
        </w:rPr>
        <w:t xml:space="preserve"> </w:t>
      </w:r>
      <w:r w:rsidR="00BB719D">
        <w:rPr>
          <w:rFonts w:hint="cs"/>
          <w:sz w:val="24"/>
          <w:szCs w:val="24"/>
          <w:rtl/>
        </w:rPr>
        <w:t>במערכת</w:t>
      </w:r>
      <w:r w:rsidR="00CB25BA">
        <w:rPr>
          <w:rFonts w:hint="cs"/>
          <w:sz w:val="24"/>
          <w:szCs w:val="24"/>
          <w:rtl/>
        </w:rPr>
        <w:t xml:space="preserve"> המוצעת</w:t>
      </w:r>
      <w:r w:rsidR="00BB719D">
        <w:rPr>
          <w:rFonts w:hint="cs"/>
          <w:sz w:val="24"/>
          <w:szCs w:val="24"/>
          <w:rtl/>
        </w:rPr>
        <w:t>.</w:t>
      </w:r>
    </w:p>
    <w:p w14:paraId="12B5D49D" w14:textId="77777777" w:rsidR="00BB719D" w:rsidRPr="00B01E33" w:rsidRDefault="00BB719D" w:rsidP="00BB719D">
      <w:pPr>
        <w:pStyle w:val="ab"/>
        <w:spacing w:line="360" w:lineRule="auto"/>
        <w:ind w:left="857"/>
        <w:jc w:val="both"/>
        <w:rPr>
          <w:rFonts w:ascii="David" w:hAnsi="David"/>
          <w:sz w:val="24"/>
          <w:szCs w:val="24"/>
        </w:rPr>
      </w:pPr>
    </w:p>
    <w:p w14:paraId="64AA53B7" w14:textId="77777777" w:rsidR="006912BE" w:rsidRDefault="006912BE" w:rsidP="006912BE">
      <w:pPr>
        <w:pStyle w:val="ab"/>
        <w:numPr>
          <w:ilvl w:val="0"/>
          <w:numId w:val="4"/>
        </w:numPr>
        <w:spacing w:line="360" w:lineRule="auto"/>
        <w:rPr>
          <w:sz w:val="24"/>
          <w:szCs w:val="24"/>
          <w:u w:val="single"/>
        </w:rPr>
      </w:pPr>
      <w:r>
        <w:rPr>
          <w:rFonts w:hint="cs"/>
          <w:b/>
          <w:bCs/>
          <w:sz w:val="24"/>
          <w:szCs w:val="24"/>
          <w:u w:val="single"/>
          <w:rtl/>
        </w:rPr>
        <w:lastRenderedPageBreak/>
        <w:t>הצגה והדגמה (</w:t>
      </w:r>
      <w:r>
        <w:rPr>
          <w:b/>
          <w:bCs/>
          <w:sz w:val="24"/>
          <w:szCs w:val="24"/>
          <w:u w:val="single"/>
        </w:rPr>
        <w:t>RFD</w:t>
      </w:r>
      <w:r>
        <w:rPr>
          <w:rFonts w:hint="cs"/>
          <w:b/>
          <w:bCs/>
          <w:sz w:val="24"/>
          <w:szCs w:val="24"/>
          <w:u w:val="single"/>
          <w:rtl/>
        </w:rPr>
        <w:t>)</w:t>
      </w:r>
    </w:p>
    <w:p w14:paraId="755A74A9" w14:textId="77777777" w:rsidR="006912BE" w:rsidRPr="00E46CD6" w:rsidRDefault="006912BE" w:rsidP="006912BE">
      <w:pPr>
        <w:pStyle w:val="ab"/>
        <w:numPr>
          <w:ilvl w:val="1"/>
          <w:numId w:val="4"/>
        </w:numPr>
        <w:spacing w:line="360" w:lineRule="auto"/>
        <w:jc w:val="both"/>
        <w:rPr>
          <w:sz w:val="24"/>
          <w:szCs w:val="24"/>
        </w:rPr>
      </w:pPr>
      <w:r w:rsidRPr="00362835">
        <w:rPr>
          <w:rFonts w:hint="cs"/>
          <w:sz w:val="24"/>
          <w:szCs w:val="24"/>
          <w:rtl/>
        </w:rPr>
        <w:t xml:space="preserve">תהליך ה </w:t>
      </w:r>
      <w:r w:rsidRPr="00362835">
        <w:rPr>
          <w:sz w:val="24"/>
          <w:szCs w:val="24"/>
        </w:rPr>
        <w:t>RFD</w:t>
      </w:r>
      <w:r w:rsidRPr="00362835">
        <w:rPr>
          <w:rFonts w:hint="cs"/>
          <w:sz w:val="24"/>
          <w:szCs w:val="24"/>
          <w:rtl/>
        </w:rPr>
        <w:t xml:space="preserve"> הינו אופציונאלי</w:t>
      </w:r>
      <w:r>
        <w:rPr>
          <w:rFonts w:hint="cs"/>
          <w:sz w:val="24"/>
          <w:szCs w:val="24"/>
          <w:rtl/>
        </w:rPr>
        <w:t>.</w:t>
      </w:r>
      <w:r w:rsidRPr="00362835">
        <w:rPr>
          <w:rFonts w:hint="cs"/>
          <w:sz w:val="24"/>
          <w:szCs w:val="24"/>
          <w:rtl/>
        </w:rPr>
        <w:t xml:space="preserve"> משטרת ישראל שומרת לעצמה את הזכות לבצע </w:t>
      </w:r>
      <w:r>
        <w:rPr>
          <w:rFonts w:hint="cs"/>
          <w:sz w:val="24"/>
          <w:szCs w:val="24"/>
          <w:rtl/>
        </w:rPr>
        <w:t>הצגה ו</w:t>
      </w:r>
      <w:r w:rsidRPr="00362835">
        <w:rPr>
          <w:rFonts w:hint="cs"/>
          <w:sz w:val="24"/>
          <w:szCs w:val="24"/>
          <w:rtl/>
        </w:rPr>
        <w:t>הדגמה בהתאם לשיקול דעתה המקצועי והתקציבי, בהתחשב בדרישות מסמך זה ובכפוף למענים.</w:t>
      </w:r>
    </w:p>
    <w:p w14:paraId="2A3A67CA" w14:textId="77777777" w:rsidR="006912BE" w:rsidRDefault="006912BE" w:rsidP="006912BE">
      <w:pPr>
        <w:pStyle w:val="ab"/>
        <w:numPr>
          <w:ilvl w:val="1"/>
          <w:numId w:val="4"/>
        </w:numPr>
        <w:spacing w:line="360" w:lineRule="auto"/>
        <w:jc w:val="both"/>
        <w:rPr>
          <w:sz w:val="24"/>
          <w:szCs w:val="24"/>
        </w:rPr>
      </w:pPr>
      <w:r w:rsidRPr="007E7306">
        <w:rPr>
          <w:rFonts w:hint="cs"/>
          <w:sz w:val="24"/>
          <w:szCs w:val="24"/>
          <w:rtl/>
        </w:rPr>
        <w:t xml:space="preserve">יובהר כי, הצגה והדגמה נועדו לצורך למידה על היכולות והאפשרויות הקיימות בשוק, ותהוונה שלב מקדים בלבד בעניין ההחלטה אם </w:t>
      </w:r>
      <w:r>
        <w:rPr>
          <w:rFonts w:hint="cs"/>
          <w:sz w:val="24"/>
          <w:szCs w:val="24"/>
          <w:rtl/>
        </w:rPr>
        <w:t xml:space="preserve">וכיצד </w:t>
      </w:r>
      <w:r w:rsidRPr="007E7306">
        <w:rPr>
          <w:rFonts w:hint="cs"/>
          <w:sz w:val="24"/>
          <w:szCs w:val="24"/>
          <w:rtl/>
        </w:rPr>
        <w:t xml:space="preserve">לבצע רכש בנושא מסוים וכן לצורך </w:t>
      </w:r>
      <w:r>
        <w:rPr>
          <w:rFonts w:hint="cs"/>
          <w:sz w:val="24"/>
          <w:szCs w:val="24"/>
          <w:rtl/>
        </w:rPr>
        <w:t xml:space="preserve">גיבוש </w:t>
      </w:r>
      <w:r w:rsidRPr="007E7306">
        <w:rPr>
          <w:rFonts w:hint="cs"/>
          <w:sz w:val="24"/>
          <w:szCs w:val="24"/>
          <w:rtl/>
        </w:rPr>
        <w:t xml:space="preserve">תנאי התקשרות עתידית. </w:t>
      </w:r>
    </w:p>
    <w:p w14:paraId="1DAC758B" w14:textId="6F6B5449" w:rsidR="00593B0C" w:rsidRDefault="006912BE" w:rsidP="00ED2450">
      <w:pPr>
        <w:pStyle w:val="ab"/>
        <w:numPr>
          <w:ilvl w:val="1"/>
          <w:numId w:val="4"/>
        </w:numPr>
        <w:spacing w:line="360" w:lineRule="auto"/>
        <w:ind w:left="792"/>
        <w:rPr>
          <w:sz w:val="24"/>
          <w:szCs w:val="24"/>
          <w:u w:val="single"/>
        </w:rPr>
      </w:pPr>
      <w:r w:rsidRPr="00362835">
        <w:rPr>
          <w:rFonts w:hint="cs"/>
          <w:sz w:val="24"/>
          <w:szCs w:val="24"/>
          <w:rtl/>
        </w:rPr>
        <w:t xml:space="preserve">ככל שתבוצע </w:t>
      </w:r>
      <w:r w:rsidR="00FF77C7">
        <w:rPr>
          <w:rFonts w:hint="cs"/>
          <w:sz w:val="24"/>
          <w:szCs w:val="24"/>
          <w:rtl/>
        </w:rPr>
        <w:t>הצגה ו</w:t>
      </w:r>
      <w:r w:rsidRPr="00362835">
        <w:rPr>
          <w:rFonts w:hint="cs"/>
          <w:sz w:val="24"/>
          <w:szCs w:val="24"/>
          <w:rtl/>
        </w:rPr>
        <w:t xml:space="preserve">הדגמה, היא תבוצע בהתייחס למענים </w:t>
      </w:r>
      <w:r w:rsidR="00230BCC">
        <w:rPr>
          <w:rFonts w:hint="cs"/>
          <w:sz w:val="24"/>
          <w:szCs w:val="24"/>
          <w:rtl/>
        </w:rPr>
        <w:t>הרלוונטים העונים לדרישות</w:t>
      </w:r>
      <w:r w:rsidR="00167448">
        <w:rPr>
          <w:rFonts w:hint="cs"/>
          <w:sz w:val="24"/>
          <w:szCs w:val="24"/>
          <w:rtl/>
        </w:rPr>
        <w:t xml:space="preserve"> הבאות</w:t>
      </w:r>
      <w:r w:rsidR="00593B0C" w:rsidRPr="00593B0C">
        <w:rPr>
          <w:rFonts w:hint="cs"/>
          <w:sz w:val="24"/>
          <w:szCs w:val="24"/>
          <w:rtl/>
        </w:rPr>
        <w:t xml:space="preserve"> </w:t>
      </w:r>
      <w:r w:rsidR="00593B0C" w:rsidRPr="00362835">
        <w:rPr>
          <w:rFonts w:hint="cs"/>
          <w:sz w:val="24"/>
          <w:szCs w:val="24"/>
          <w:rtl/>
        </w:rPr>
        <w:t>ובהתאם להחלטת ועדת המכרזים ואישורה</w:t>
      </w:r>
      <w:r w:rsidR="00593B0C">
        <w:rPr>
          <w:rFonts w:hint="cs"/>
          <w:sz w:val="24"/>
          <w:szCs w:val="24"/>
          <w:rtl/>
        </w:rPr>
        <w:t>:</w:t>
      </w:r>
    </w:p>
    <w:p w14:paraId="5C08C442" w14:textId="6D2DD2D6" w:rsidR="00167448" w:rsidRPr="00167448" w:rsidRDefault="00167448" w:rsidP="00ED2450">
      <w:pPr>
        <w:pStyle w:val="ab"/>
        <w:numPr>
          <w:ilvl w:val="2"/>
          <w:numId w:val="4"/>
        </w:numPr>
        <w:spacing w:line="360" w:lineRule="auto"/>
        <w:ind w:left="1474" w:hanging="680"/>
        <w:jc w:val="both"/>
        <w:rPr>
          <w:sz w:val="24"/>
          <w:szCs w:val="24"/>
        </w:rPr>
      </w:pPr>
      <w:r w:rsidRPr="00ED2450">
        <w:rPr>
          <w:rFonts w:ascii="David" w:hAnsi="David" w:hint="cs"/>
          <w:sz w:val="24"/>
          <w:szCs w:val="24"/>
          <w:rtl/>
        </w:rPr>
        <w:t>יכולת</w:t>
      </w:r>
      <w:r>
        <w:rPr>
          <w:rFonts w:hint="cs"/>
          <w:sz w:val="24"/>
          <w:szCs w:val="24"/>
          <w:rtl/>
        </w:rPr>
        <w:t xml:space="preserve"> טיפול לכל הפחות ב- 30,000 אלף (שלושים אלף) מסרים</w:t>
      </w:r>
      <w:r w:rsidR="00161475">
        <w:rPr>
          <w:rFonts w:hint="cs"/>
          <w:sz w:val="24"/>
          <w:szCs w:val="24"/>
          <w:rtl/>
        </w:rPr>
        <w:t xml:space="preserve"> (תעבורת נתונים)</w:t>
      </w:r>
      <w:r>
        <w:rPr>
          <w:rFonts w:hint="cs"/>
          <w:sz w:val="24"/>
          <w:szCs w:val="24"/>
          <w:rtl/>
        </w:rPr>
        <w:t xml:space="preserve"> ביום. </w:t>
      </w:r>
    </w:p>
    <w:p w14:paraId="575E0F7C" w14:textId="77777777" w:rsidR="00167448" w:rsidRPr="00167448" w:rsidRDefault="00167448" w:rsidP="00ED2450">
      <w:pPr>
        <w:pStyle w:val="ab"/>
        <w:numPr>
          <w:ilvl w:val="2"/>
          <w:numId w:val="4"/>
        </w:numPr>
        <w:spacing w:line="360" w:lineRule="auto"/>
        <w:ind w:left="1474" w:hanging="680"/>
        <w:jc w:val="both"/>
        <w:rPr>
          <w:sz w:val="24"/>
          <w:szCs w:val="24"/>
        </w:rPr>
      </w:pPr>
      <w:r w:rsidRPr="00ED2450">
        <w:rPr>
          <w:rFonts w:ascii="David" w:hAnsi="David" w:hint="cs"/>
          <w:sz w:val="24"/>
          <w:szCs w:val="24"/>
          <w:rtl/>
        </w:rPr>
        <w:t>יכולת</w:t>
      </w:r>
      <w:r>
        <w:rPr>
          <w:rFonts w:hint="cs"/>
          <w:sz w:val="24"/>
          <w:szCs w:val="24"/>
          <w:rtl/>
        </w:rPr>
        <w:t xml:space="preserve"> טיפול במסרים לכל הפחות בנפח כולל של </w:t>
      </w:r>
      <w:r>
        <w:rPr>
          <w:rFonts w:hint="cs"/>
          <w:sz w:val="24"/>
          <w:szCs w:val="24"/>
        </w:rPr>
        <w:t>10GB</w:t>
      </w:r>
      <w:r>
        <w:rPr>
          <w:rFonts w:hint="cs"/>
          <w:sz w:val="24"/>
          <w:szCs w:val="24"/>
          <w:rtl/>
        </w:rPr>
        <w:t xml:space="preserve"> ביום. </w:t>
      </w:r>
    </w:p>
    <w:p w14:paraId="5EF983AC" w14:textId="77777777" w:rsidR="006912BE" w:rsidRDefault="006912BE" w:rsidP="006912BE">
      <w:pPr>
        <w:pStyle w:val="ab"/>
        <w:numPr>
          <w:ilvl w:val="1"/>
          <w:numId w:val="4"/>
        </w:numPr>
        <w:spacing w:line="360" w:lineRule="auto"/>
        <w:jc w:val="both"/>
        <w:rPr>
          <w:sz w:val="24"/>
          <w:szCs w:val="24"/>
          <w:u w:val="single"/>
        </w:rPr>
      </w:pPr>
      <w:r w:rsidRPr="00362835">
        <w:rPr>
          <w:rFonts w:hint="cs"/>
          <w:noProof w:val="0"/>
          <w:sz w:val="24"/>
          <w:szCs w:val="24"/>
          <w:rtl/>
        </w:rPr>
        <w:t xml:space="preserve">למען הסר ספק, ביצוע הצגה </w:t>
      </w:r>
      <w:r>
        <w:rPr>
          <w:rFonts w:hint="cs"/>
          <w:noProof w:val="0"/>
          <w:sz w:val="24"/>
          <w:szCs w:val="24"/>
          <w:rtl/>
        </w:rPr>
        <w:t xml:space="preserve">או </w:t>
      </w:r>
      <w:r w:rsidRPr="00362835">
        <w:rPr>
          <w:rFonts w:hint="cs"/>
          <w:noProof w:val="0"/>
          <w:sz w:val="24"/>
          <w:szCs w:val="24"/>
          <w:rtl/>
        </w:rPr>
        <w:t>הדגמה אינו מהווה התקשרות לביצוע עסקה, אלא נועד אך ורק לצורך המחשה והליך למידה של השוק. בהתאם</w:t>
      </w:r>
      <w:r>
        <w:rPr>
          <w:rFonts w:hint="cs"/>
          <w:noProof w:val="0"/>
          <w:sz w:val="24"/>
          <w:szCs w:val="24"/>
          <w:rtl/>
        </w:rPr>
        <w:t xml:space="preserve"> לכך</w:t>
      </w:r>
      <w:r w:rsidRPr="00362835">
        <w:rPr>
          <w:rFonts w:hint="cs"/>
          <w:noProof w:val="0"/>
          <w:sz w:val="24"/>
          <w:szCs w:val="24"/>
          <w:rtl/>
        </w:rPr>
        <w:t>, לא ניתן לבצע הארכה או הרחבת התקשרות להליך כאמור, בהתאם לתקנה 3(4) לתקנות חובת המכרזים.</w:t>
      </w:r>
    </w:p>
    <w:p w14:paraId="3BBEF773" w14:textId="77777777" w:rsidR="006912BE" w:rsidRPr="007E7306" w:rsidRDefault="006912BE" w:rsidP="006912BE">
      <w:pPr>
        <w:pStyle w:val="ab"/>
        <w:numPr>
          <w:ilvl w:val="1"/>
          <w:numId w:val="4"/>
        </w:numPr>
        <w:spacing w:line="360" w:lineRule="auto"/>
        <w:jc w:val="both"/>
        <w:rPr>
          <w:b/>
          <w:bCs/>
          <w:sz w:val="24"/>
          <w:szCs w:val="24"/>
          <w:u w:val="single"/>
          <w:rtl/>
        </w:rPr>
      </w:pPr>
      <w:r w:rsidRPr="00E1145B">
        <w:rPr>
          <w:rFonts w:hint="cs"/>
          <w:b/>
          <w:bCs/>
          <w:sz w:val="24"/>
          <w:szCs w:val="24"/>
          <w:u w:val="single"/>
          <w:rtl/>
        </w:rPr>
        <w:t>שלב ההצגה</w:t>
      </w:r>
      <w:r w:rsidRPr="007E7306">
        <w:rPr>
          <w:rFonts w:hint="cs"/>
          <w:b/>
          <w:bCs/>
          <w:sz w:val="24"/>
          <w:szCs w:val="24"/>
          <w:rtl/>
        </w:rPr>
        <w:t>:</w:t>
      </w:r>
      <w:r>
        <w:rPr>
          <w:rFonts w:ascii="David" w:hAnsi="David" w:hint="cs"/>
          <w:color w:val="FF0000"/>
          <w:sz w:val="24"/>
          <w:szCs w:val="24"/>
          <w:rtl/>
        </w:rPr>
        <w:t xml:space="preserve"> </w:t>
      </w:r>
    </w:p>
    <w:p w14:paraId="2827CE72" w14:textId="54F20F49" w:rsidR="006912BE" w:rsidRPr="006B328F" w:rsidRDefault="006912BE" w:rsidP="007D76A1">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לאחר קבלת אישור ועדת מכרזים, ניתן יהיה להעביר את כלל המענים </w:t>
      </w:r>
      <w:r w:rsidR="005D0E89">
        <w:rPr>
          <w:rFonts w:ascii="David" w:hAnsi="David" w:hint="cs"/>
          <w:sz w:val="24"/>
          <w:szCs w:val="24"/>
          <w:rtl/>
        </w:rPr>
        <w:t xml:space="preserve">הרלוונטים והעומדים בתנאי סעיף </w:t>
      </w:r>
      <w:r w:rsidR="007D76A1">
        <w:rPr>
          <w:rFonts w:ascii="David" w:hAnsi="David" w:hint="cs"/>
          <w:sz w:val="24"/>
          <w:szCs w:val="24"/>
          <w:rtl/>
        </w:rPr>
        <w:t>4</w:t>
      </w:r>
      <w:r w:rsidR="005D0E89">
        <w:rPr>
          <w:rFonts w:ascii="David" w:hAnsi="David" w:hint="cs"/>
          <w:sz w:val="24"/>
          <w:szCs w:val="24"/>
          <w:rtl/>
        </w:rPr>
        <w:t xml:space="preserve">.3 </w:t>
      </w:r>
      <w:r>
        <w:rPr>
          <w:rFonts w:ascii="David" w:hAnsi="David" w:hint="cs"/>
          <w:sz w:val="24"/>
          <w:szCs w:val="24"/>
          <w:rtl/>
        </w:rPr>
        <w:t>לשלב ההצג</w:t>
      </w:r>
      <w:r w:rsidR="00D60E7A">
        <w:rPr>
          <w:rFonts w:ascii="David" w:hAnsi="David" w:hint="cs"/>
          <w:sz w:val="24"/>
          <w:szCs w:val="24"/>
          <w:rtl/>
        </w:rPr>
        <w:t>ה</w:t>
      </w:r>
      <w:r w:rsidR="00070F90">
        <w:rPr>
          <w:rFonts w:ascii="David" w:hAnsi="David" w:hint="cs"/>
          <w:sz w:val="24"/>
          <w:szCs w:val="24"/>
          <w:rtl/>
        </w:rPr>
        <w:t xml:space="preserve"> בהתאם לעמידה בדרישות</w:t>
      </w:r>
      <w:r w:rsidR="00D60E7A">
        <w:rPr>
          <w:rFonts w:ascii="David" w:hAnsi="David" w:hint="cs"/>
          <w:sz w:val="24"/>
          <w:szCs w:val="24"/>
          <w:rtl/>
        </w:rPr>
        <w:t xml:space="preserve">. </w:t>
      </w:r>
    </w:p>
    <w:p w14:paraId="1A27B2D3" w14:textId="246362F7" w:rsidR="006912BE" w:rsidRDefault="006912BE" w:rsidP="00BA2A77">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כל משתתף</w:t>
      </w:r>
      <w:r w:rsidR="008756F0">
        <w:rPr>
          <w:rFonts w:ascii="David" w:hAnsi="David" w:hint="cs"/>
          <w:sz w:val="24"/>
          <w:szCs w:val="24"/>
          <w:rtl/>
        </w:rPr>
        <w:t xml:space="preserve"> </w:t>
      </w:r>
      <w:r>
        <w:rPr>
          <w:rFonts w:ascii="David" w:hAnsi="David" w:hint="cs"/>
          <w:sz w:val="24"/>
          <w:szCs w:val="24"/>
          <w:rtl/>
        </w:rPr>
        <w:t xml:space="preserve">יציג את </w:t>
      </w:r>
      <w:r w:rsidR="00EF2603">
        <w:rPr>
          <w:rFonts w:ascii="David" w:hAnsi="David" w:hint="cs"/>
          <w:sz w:val="24"/>
          <w:szCs w:val="24"/>
          <w:rtl/>
        </w:rPr>
        <w:t xml:space="preserve">המערכת </w:t>
      </w:r>
      <w:r>
        <w:rPr>
          <w:rFonts w:ascii="David" w:hAnsi="David" w:hint="cs"/>
          <w:sz w:val="24"/>
          <w:szCs w:val="24"/>
          <w:rtl/>
        </w:rPr>
        <w:t xml:space="preserve"> למשטרת ישראל תוך מתן הסבר מקצועי מפורט על יכולות המוצר המוצע.</w:t>
      </w:r>
    </w:p>
    <w:p w14:paraId="0004001A" w14:textId="77777777" w:rsidR="006912BE" w:rsidRPr="00F55666" w:rsidDel="006D6C92" w:rsidRDefault="006912BE" w:rsidP="006912BE">
      <w:pPr>
        <w:pStyle w:val="ab"/>
        <w:numPr>
          <w:ilvl w:val="1"/>
          <w:numId w:val="4"/>
        </w:numPr>
        <w:spacing w:line="360" w:lineRule="auto"/>
        <w:jc w:val="both"/>
        <w:rPr>
          <w:rFonts w:ascii="David" w:hAnsi="David"/>
          <w:sz w:val="24"/>
          <w:szCs w:val="24"/>
        </w:rPr>
      </w:pPr>
      <w:r w:rsidRPr="00E1145B">
        <w:rPr>
          <w:rFonts w:hint="cs"/>
          <w:b/>
          <w:bCs/>
          <w:sz w:val="24"/>
          <w:szCs w:val="24"/>
          <w:u w:val="single"/>
          <w:rtl/>
        </w:rPr>
        <w:t>שלב ההדגמה</w:t>
      </w:r>
      <w:r w:rsidRPr="007E7306">
        <w:rPr>
          <w:rFonts w:hint="cs"/>
          <w:b/>
          <w:bCs/>
          <w:sz w:val="24"/>
          <w:szCs w:val="24"/>
          <w:rtl/>
        </w:rPr>
        <w:t xml:space="preserve">: </w:t>
      </w:r>
    </w:p>
    <w:p w14:paraId="36E23826" w14:textId="686098D6" w:rsidR="007D76A1" w:rsidRDefault="007D76A1" w:rsidP="006912B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החליטה</w:t>
      </w:r>
      <w:r w:rsidRPr="007D76A1">
        <w:rPr>
          <w:rFonts w:hint="eastAsia"/>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לבצע</w:t>
      </w:r>
      <w:r w:rsidRPr="00362835">
        <w:rPr>
          <w:sz w:val="24"/>
          <w:szCs w:val="24"/>
          <w:rtl/>
        </w:rPr>
        <w:t xml:space="preserve"> </w:t>
      </w:r>
      <w:r w:rsidRPr="00362835">
        <w:rPr>
          <w:rFonts w:hint="eastAsia"/>
          <w:sz w:val="24"/>
          <w:szCs w:val="24"/>
          <w:rtl/>
        </w:rPr>
        <w:t>הדגמה</w:t>
      </w:r>
      <w:r w:rsidRPr="00362835">
        <w:rPr>
          <w:sz w:val="24"/>
          <w:szCs w:val="24"/>
          <w:rtl/>
        </w:rPr>
        <w:t xml:space="preserve">, </w:t>
      </w:r>
      <w:r w:rsidRPr="00362835">
        <w:rPr>
          <w:rFonts w:hint="eastAsia"/>
          <w:sz w:val="24"/>
          <w:szCs w:val="24"/>
          <w:rtl/>
        </w:rPr>
        <w:t>תיערך</w:t>
      </w:r>
      <w:r w:rsidRPr="00362835">
        <w:rPr>
          <w:sz w:val="24"/>
          <w:szCs w:val="24"/>
          <w:rtl/>
        </w:rPr>
        <w:t xml:space="preserve"> </w:t>
      </w:r>
      <w:r w:rsidRPr="00362835">
        <w:rPr>
          <w:rFonts w:hint="eastAsia"/>
          <w:sz w:val="24"/>
          <w:szCs w:val="24"/>
          <w:rtl/>
        </w:rPr>
        <w:t>ההדגמה</w:t>
      </w:r>
      <w:r w:rsidRPr="00362835">
        <w:rPr>
          <w:sz w:val="24"/>
          <w:szCs w:val="24"/>
          <w:rtl/>
        </w:rPr>
        <w:t xml:space="preserve"> </w:t>
      </w:r>
      <w:r w:rsidRPr="00362835">
        <w:rPr>
          <w:rFonts w:hint="eastAsia"/>
          <w:sz w:val="24"/>
          <w:szCs w:val="24"/>
          <w:rtl/>
        </w:rPr>
        <w:t>בישראל</w:t>
      </w:r>
      <w:r w:rsidRPr="00362835">
        <w:rPr>
          <w:sz w:val="24"/>
          <w:szCs w:val="24"/>
          <w:rtl/>
        </w:rPr>
        <w:t xml:space="preserve"> </w:t>
      </w:r>
      <w:r w:rsidRPr="00362835">
        <w:rPr>
          <w:rFonts w:hint="eastAsia"/>
          <w:sz w:val="24"/>
          <w:szCs w:val="24"/>
          <w:rtl/>
        </w:rPr>
        <w:t>בלבד</w:t>
      </w:r>
      <w:r w:rsidRPr="00362835">
        <w:rPr>
          <w:sz w:val="24"/>
          <w:szCs w:val="24"/>
          <w:rtl/>
        </w:rPr>
        <w:t xml:space="preserve"> </w:t>
      </w:r>
      <w:r>
        <w:rPr>
          <w:rFonts w:hint="cs"/>
          <w:sz w:val="24"/>
          <w:szCs w:val="24"/>
          <w:rtl/>
        </w:rPr>
        <w:t xml:space="preserve">במקום אשר ייבחר ע"י משטרת ישראל </w:t>
      </w:r>
      <w:r w:rsidRPr="00362835">
        <w:rPr>
          <w:sz w:val="24"/>
          <w:szCs w:val="24"/>
          <w:rtl/>
        </w:rPr>
        <w:t xml:space="preserve"> </w:t>
      </w:r>
      <w:r w:rsidRPr="00362835">
        <w:rPr>
          <w:rFonts w:hint="eastAsia"/>
          <w:sz w:val="24"/>
          <w:szCs w:val="24"/>
          <w:rtl/>
        </w:rPr>
        <w:t>ובזמן</w:t>
      </w:r>
      <w:r w:rsidRPr="00362835">
        <w:rPr>
          <w:sz w:val="24"/>
          <w:szCs w:val="24"/>
          <w:rtl/>
        </w:rPr>
        <w:t xml:space="preserve"> </w:t>
      </w:r>
      <w:r w:rsidRPr="00362835">
        <w:rPr>
          <w:rFonts w:hint="eastAsia"/>
          <w:sz w:val="24"/>
          <w:szCs w:val="24"/>
          <w:rtl/>
        </w:rPr>
        <w:t>שיתואם</w:t>
      </w:r>
      <w:r w:rsidRPr="00362835">
        <w:rPr>
          <w:sz w:val="24"/>
          <w:szCs w:val="24"/>
          <w:rtl/>
        </w:rPr>
        <w:t xml:space="preserve"> </w:t>
      </w:r>
      <w:r w:rsidRPr="00362835">
        <w:rPr>
          <w:rFonts w:hint="eastAsia"/>
          <w:sz w:val="24"/>
          <w:szCs w:val="24"/>
          <w:rtl/>
        </w:rPr>
        <w:t>בין</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לנותן</w:t>
      </w:r>
      <w:r w:rsidRPr="00362835">
        <w:rPr>
          <w:sz w:val="24"/>
          <w:szCs w:val="24"/>
          <w:rtl/>
        </w:rPr>
        <w:t xml:space="preserve"> </w:t>
      </w:r>
      <w:r w:rsidRPr="00362835">
        <w:rPr>
          <w:rFonts w:hint="eastAsia"/>
          <w:sz w:val="24"/>
          <w:szCs w:val="24"/>
          <w:rtl/>
        </w:rPr>
        <w:t>המענה</w:t>
      </w:r>
      <w:r w:rsidRPr="00362835">
        <w:rPr>
          <w:sz w:val="24"/>
          <w:szCs w:val="24"/>
          <w:rtl/>
        </w:rPr>
        <w:t>.</w:t>
      </w:r>
      <w:r w:rsidRPr="007D76A1">
        <w:rPr>
          <w:rFonts w:hint="cs"/>
          <w:sz w:val="24"/>
          <w:szCs w:val="24"/>
          <w:rtl/>
        </w:rPr>
        <w:t xml:space="preserve">  </w:t>
      </w:r>
      <w:r w:rsidRPr="00190C00">
        <w:rPr>
          <w:rFonts w:hint="eastAsia"/>
          <w:sz w:val="24"/>
          <w:szCs w:val="24"/>
          <w:rtl/>
        </w:rPr>
        <w:t>ההדגמה</w:t>
      </w:r>
      <w:r w:rsidRPr="00190C00">
        <w:rPr>
          <w:sz w:val="24"/>
          <w:szCs w:val="24"/>
          <w:rtl/>
        </w:rPr>
        <w:t xml:space="preserve"> תוכל לכלול כל יכולת שהוצגה ע"י נותן המענה </w:t>
      </w:r>
      <w:r w:rsidRPr="00190C00">
        <w:rPr>
          <w:rFonts w:hint="eastAsia"/>
          <w:sz w:val="24"/>
          <w:szCs w:val="24"/>
          <w:rtl/>
        </w:rPr>
        <w:t>לרבות</w:t>
      </w:r>
      <w:r w:rsidRPr="00190C00">
        <w:rPr>
          <w:sz w:val="24"/>
          <w:szCs w:val="24"/>
          <w:rtl/>
        </w:rPr>
        <w:t xml:space="preserve"> </w:t>
      </w:r>
      <w:r w:rsidRPr="00190C00">
        <w:rPr>
          <w:rFonts w:hint="eastAsia"/>
          <w:sz w:val="24"/>
          <w:szCs w:val="24"/>
          <w:rtl/>
        </w:rPr>
        <w:t>יכולות</w:t>
      </w:r>
      <w:r w:rsidRPr="00190C00">
        <w:rPr>
          <w:sz w:val="24"/>
          <w:szCs w:val="24"/>
          <w:rtl/>
        </w:rPr>
        <w:t xml:space="preserve"> </w:t>
      </w:r>
      <w:r w:rsidRPr="00190C00">
        <w:rPr>
          <w:rFonts w:hint="eastAsia"/>
          <w:sz w:val="24"/>
          <w:szCs w:val="24"/>
          <w:rtl/>
        </w:rPr>
        <w:t>של</w:t>
      </w:r>
      <w:r w:rsidRPr="00190C00">
        <w:rPr>
          <w:sz w:val="24"/>
          <w:szCs w:val="24"/>
          <w:rtl/>
        </w:rPr>
        <w:t xml:space="preserve"> </w:t>
      </w:r>
      <w:r w:rsidRPr="00190C00">
        <w:rPr>
          <w:rFonts w:hint="eastAsia"/>
          <w:sz w:val="24"/>
          <w:szCs w:val="24"/>
          <w:rtl/>
        </w:rPr>
        <w:t>תעבורת</w:t>
      </w:r>
      <w:r w:rsidRPr="00190C00">
        <w:rPr>
          <w:sz w:val="24"/>
          <w:szCs w:val="24"/>
          <w:rtl/>
        </w:rPr>
        <w:t xml:space="preserve"> </w:t>
      </w:r>
      <w:r w:rsidRPr="00190C00">
        <w:rPr>
          <w:rFonts w:hint="eastAsia"/>
          <w:sz w:val="24"/>
          <w:szCs w:val="24"/>
          <w:rtl/>
        </w:rPr>
        <w:t>נתונים</w:t>
      </w:r>
      <w:r w:rsidRPr="00190C00">
        <w:rPr>
          <w:sz w:val="24"/>
          <w:szCs w:val="24"/>
          <w:rtl/>
        </w:rPr>
        <w:t xml:space="preserve"> </w:t>
      </w:r>
      <w:r w:rsidRPr="00190C00">
        <w:rPr>
          <w:rFonts w:hint="eastAsia"/>
          <w:sz w:val="24"/>
          <w:szCs w:val="24"/>
          <w:rtl/>
        </w:rPr>
        <w:t>והתממשקות</w:t>
      </w:r>
      <w:r w:rsidRPr="00190C00">
        <w:rPr>
          <w:sz w:val="24"/>
          <w:szCs w:val="24"/>
          <w:rtl/>
        </w:rPr>
        <w:t xml:space="preserve"> </w:t>
      </w:r>
      <w:r w:rsidRPr="00190C00">
        <w:rPr>
          <w:rFonts w:hint="eastAsia"/>
          <w:sz w:val="24"/>
          <w:szCs w:val="24"/>
          <w:rtl/>
        </w:rPr>
        <w:t>למערכות</w:t>
      </w:r>
      <w:r w:rsidRPr="00190C00">
        <w:rPr>
          <w:sz w:val="24"/>
          <w:szCs w:val="24"/>
          <w:rtl/>
        </w:rPr>
        <w:t xml:space="preserve"> </w:t>
      </w:r>
      <w:r w:rsidRPr="00190C00">
        <w:rPr>
          <w:rFonts w:hint="eastAsia"/>
          <w:sz w:val="24"/>
          <w:szCs w:val="24"/>
          <w:rtl/>
        </w:rPr>
        <w:t>המשטרה</w:t>
      </w:r>
      <w:r w:rsidRPr="00190C00">
        <w:rPr>
          <w:sz w:val="24"/>
          <w:szCs w:val="24"/>
          <w:rtl/>
        </w:rPr>
        <w:t xml:space="preserve"> </w:t>
      </w:r>
      <w:r w:rsidRPr="00190C00">
        <w:rPr>
          <w:rFonts w:hint="eastAsia"/>
          <w:sz w:val="24"/>
          <w:szCs w:val="24"/>
          <w:rtl/>
        </w:rPr>
        <w:t>וכן</w:t>
      </w:r>
      <w:r w:rsidRPr="00190C00">
        <w:rPr>
          <w:sz w:val="24"/>
          <w:szCs w:val="24"/>
          <w:rtl/>
        </w:rPr>
        <w:t xml:space="preserve"> </w:t>
      </w:r>
      <w:r w:rsidRPr="00190C00">
        <w:rPr>
          <w:rFonts w:hint="eastAsia"/>
          <w:sz w:val="24"/>
          <w:szCs w:val="24"/>
          <w:rtl/>
        </w:rPr>
        <w:t>כל</w:t>
      </w:r>
      <w:r w:rsidRPr="00190C00">
        <w:rPr>
          <w:sz w:val="24"/>
          <w:szCs w:val="24"/>
          <w:rtl/>
        </w:rPr>
        <w:t xml:space="preserve"> </w:t>
      </w:r>
      <w:r w:rsidRPr="00190C00">
        <w:rPr>
          <w:rFonts w:hint="eastAsia"/>
          <w:sz w:val="24"/>
          <w:szCs w:val="24"/>
          <w:rtl/>
        </w:rPr>
        <w:t>יכולת</w:t>
      </w:r>
      <w:r w:rsidRPr="00190C00">
        <w:rPr>
          <w:sz w:val="24"/>
          <w:szCs w:val="24"/>
          <w:rtl/>
        </w:rPr>
        <w:t xml:space="preserve"> הרלוונטית </w:t>
      </w:r>
      <w:r w:rsidRPr="00190C00">
        <w:rPr>
          <w:rFonts w:hint="eastAsia"/>
          <w:sz w:val="24"/>
          <w:szCs w:val="24"/>
          <w:rtl/>
        </w:rPr>
        <w:t>לבדיקת</w:t>
      </w:r>
      <w:r w:rsidRPr="00190C00">
        <w:rPr>
          <w:sz w:val="24"/>
          <w:szCs w:val="24"/>
          <w:rtl/>
        </w:rPr>
        <w:t xml:space="preserve"> </w:t>
      </w:r>
      <w:r w:rsidRPr="00190C00">
        <w:rPr>
          <w:rFonts w:hint="eastAsia"/>
          <w:sz w:val="24"/>
          <w:szCs w:val="24"/>
          <w:rtl/>
        </w:rPr>
        <w:t>התאמת</w:t>
      </w:r>
      <w:r w:rsidRPr="00190C00">
        <w:rPr>
          <w:sz w:val="24"/>
          <w:szCs w:val="24"/>
          <w:rtl/>
        </w:rPr>
        <w:t xml:space="preserve"> </w:t>
      </w:r>
      <w:r w:rsidRPr="00190C00">
        <w:rPr>
          <w:rFonts w:hint="eastAsia"/>
          <w:sz w:val="24"/>
          <w:szCs w:val="24"/>
          <w:rtl/>
        </w:rPr>
        <w:t>המערכת</w:t>
      </w:r>
      <w:r w:rsidRPr="00190C00">
        <w:rPr>
          <w:sz w:val="24"/>
          <w:szCs w:val="24"/>
          <w:rtl/>
        </w:rPr>
        <w:t xml:space="preserve"> </w:t>
      </w:r>
      <w:r w:rsidRPr="00190C00">
        <w:rPr>
          <w:rFonts w:hint="eastAsia"/>
          <w:sz w:val="24"/>
          <w:szCs w:val="24"/>
          <w:rtl/>
        </w:rPr>
        <w:t>המוצעת</w:t>
      </w:r>
      <w:r w:rsidRPr="00190C00">
        <w:rPr>
          <w:sz w:val="24"/>
          <w:szCs w:val="24"/>
          <w:rtl/>
        </w:rPr>
        <w:t xml:space="preserve"> </w:t>
      </w:r>
      <w:r w:rsidRPr="00190C00">
        <w:rPr>
          <w:rFonts w:hint="eastAsia"/>
          <w:sz w:val="24"/>
          <w:szCs w:val="24"/>
          <w:rtl/>
        </w:rPr>
        <w:t>לדרישות</w:t>
      </w:r>
      <w:r w:rsidRPr="00190C00">
        <w:rPr>
          <w:sz w:val="24"/>
          <w:szCs w:val="24"/>
          <w:rtl/>
        </w:rPr>
        <w:t xml:space="preserve"> </w:t>
      </w:r>
      <w:r w:rsidRPr="00190C00">
        <w:rPr>
          <w:rFonts w:hint="eastAsia"/>
          <w:sz w:val="24"/>
          <w:szCs w:val="24"/>
          <w:rtl/>
        </w:rPr>
        <w:t>משטרת</w:t>
      </w:r>
      <w:r w:rsidRPr="00190C00">
        <w:rPr>
          <w:sz w:val="24"/>
          <w:szCs w:val="24"/>
          <w:rtl/>
        </w:rPr>
        <w:t xml:space="preserve"> </w:t>
      </w:r>
      <w:r w:rsidRPr="00190C00">
        <w:rPr>
          <w:rFonts w:hint="eastAsia"/>
          <w:sz w:val="24"/>
          <w:szCs w:val="24"/>
          <w:rtl/>
        </w:rPr>
        <w:t>ישראל</w:t>
      </w:r>
      <w:r w:rsidRPr="00190C00">
        <w:rPr>
          <w:sz w:val="24"/>
          <w:szCs w:val="24"/>
          <w:rtl/>
        </w:rPr>
        <w:t>.</w:t>
      </w:r>
    </w:p>
    <w:p w14:paraId="3484A8CF" w14:textId="752566B6" w:rsidR="006912BE" w:rsidRDefault="006912BE" w:rsidP="006912B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ביצוע הדגמה נתון לשיקול דעתה הבלעדי של משטרת ישראל.</w:t>
      </w:r>
    </w:p>
    <w:p w14:paraId="604CCBFD" w14:textId="427D5DE9" w:rsidR="006912BE" w:rsidRPr="006B328F" w:rsidRDefault="006912BE" w:rsidP="006912B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ככל ויוחלט ע"י משטרת ישראל לבצע הדגמה, לאחר קבלת אישור ועדת מכרזים ניתן יהיה להעביר את כלל המענים </w:t>
      </w:r>
      <w:r w:rsidR="005D0E89">
        <w:rPr>
          <w:rFonts w:ascii="David" w:hAnsi="David" w:hint="cs"/>
          <w:sz w:val="24"/>
          <w:szCs w:val="24"/>
          <w:rtl/>
        </w:rPr>
        <w:t xml:space="preserve">הרלוונטים שעמדו בדרישות המפורטות </w:t>
      </w:r>
      <w:r w:rsidR="00ED2450">
        <w:rPr>
          <w:rFonts w:ascii="David" w:hAnsi="David" w:hint="cs"/>
          <w:sz w:val="24"/>
          <w:szCs w:val="24"/>
          <w:rtl/>
        </w:rPr>
        <w:t xml:space="preserve">בסעיף 4.3 </w:t>
      </w:r>
      <w:r w:rsidR="005D0E89">
        <w:rPr>
          <w:rFonts w:ascii="David" w:hAnsi="David" w:hint="cs"/>
          <w:sz w:val="24"/>
          <w:szCs w:val="24"/>
          <w:rtl/>
        </w:rPr>
        <w:t xml:space="preserve">לעיל </w:t>
      </w:r>
      <w:r>
        <w:rPr>
          <w:rFonts w:ascii="David" w:hAnsi="David" w:hint="cs"/>
          <w:sz w:val="24"/>
          <w:szCs w:val="24"/>
          <w:rtl/>
        </w:rPr>
        <w:t xml:space="preserve">לשלב ההדגמה. </w:t>
      </w:r>
    </w:p>
    <w:p w14:paraId="7D3A98D0" w14:textId="77777777" w:rsidR="006912BE" w:rsidRPr="00527B31" w:rsidRDefault="006912BE" w:rsidP="006912B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משטרת ישראל </w:t>
      </w:r>
      <w:r w:rsidRPr="00527B31">
        <w:rPr>
          <w:rFonts w:ascii="David" w:hAnsi="David" w:hint="cs"/>
          <w:sz w:val="24"/>
          <w:szCs w:val="24"/>
          <w:rtl/>
        </w:rPr>
        <w:t>תבצע שימוש ב</w:t>
      </w:r>
      <w:r>
        <w:rPr>
          <w:rFonts w:ascii="David" w:hAnsi="David" w:hint="cs"/>
          <w:sz w:val="24"/>
          <w:szCs w:val="24"/>
          <w:rtl/>
        </w:rPr>
        <w:t>מוצר</w:t>
      </w:r>
      <w:r w:rsidRPr="00527B31">
        <w:rPr>
          <w:rFonts w:ascii="David" w:hAnsi="David" w:hint="cs"/>
          <w:sz w:val="24"/>
          <w:szCs w:val="24"/>
          <w:rtl/>
        </w:rPr>
        <w:t xml:space="preserve"> </w:t>
      </w:r>
      <w:r w:rsidRPr="00527B31">
        <w:rPr>
          <w:rFonts w:ascii="David" w:hAnsi="David" w:hint="eastAsia"/>
          <w:sz w:val="24"/>
          <w:szCs w:val="24"/>
          <w:rtl/>
        </w:rPr>
        <w:t>לתקופה</w:t>
      </w:r>
      <w:r w:rsidRPr="00527B31">
        <w:rPr>
          <w:rFonts w:ascii="David" w:hAnsi="David"/>
          <w:sz w:val="24"/>
          <w:szCs w:val="24"/>
          <w:rtl/>
        </w:rPr>
        <w:t xml:space="preserve"> של עד</w:t>
      </w:r>
      <w:r w:rsidRPr="00527B31">
        <w:rPr>
          <w:rFonts w:ascii="David" w:hAnsi="David" w:hint="cs"/>
          <w:sz w:val="24"/>
          <w:szCs w:val="24"/>
          <w:rtl/>
        </w:rPr>
        <w:t xml:space="preserve"> 30</w:t>
      </w:r>
      <w:r w:rsidRPr="00527B31">
        <w:rPr>
          <w:rFonts w:ascii="David" w:hAnsi="David"/>
          <w:sz w:val="24"/>
          <w:szCs w:val="24"/>
          <w:rtl/>
        </w:rPr>
        <w:t xml:space="preserve"> ימים</w:t>
      </w:r>
      <w:r w:rsidRPr="00527B31">
        <w:rPr>
          <w:rFonts w:ascii="David" w:hAnsi="David" w:hint="cs"/>
          <w:sz w:val="24"/>
          <w:szCs w:val="24"/>
          <w:rtl/>
        </w:rPr>
        <w:t xml:space="preserve">. </w:t>
      </w:r>
    </w:p>
    <w:p w14:paraId="4C055B4C" w14:textId="77777777" w:rsidR="006912BE" w:rsidRDefault="006912BE" w:rsidP="006912BE">
      <w:pPr>
        <w:pStyle w:val="ab"/>
        <w:numPr>
          <w:ilvl w:val="2"/>
          <w:numId w:val="4"/>
        </w:numPr>
        <w:spacing w:line="360" w:lineRule="auto"/>
        <w:ind w:left="1474" w:hanging="680"/>
        <w:jc w:val="both"/>
        <w:rPr>
          <w:rFonts w:ascii="David" w:hAnsi="David"/>
          <w:sz w:val="24"/>
          <w:szCs w:val="24"/>
        </w:rPr>
      </w:pPr>
      <w:r w:rsidRPr="00527B31">
        <w:rPr>
          <w:rFonts w:ascii="David" w:hAnsi="David" w:hint="cs"/>
          <w:sz w:val="24"/>
          <w:szCs w:val="24"/>
          <w:rtl/>
        </w:rPr>
        <w:t xml:space="preserve">במהלך תקופה זו, על המשתתף לספק </w:t>
      </w:r>
      <w:r w:rsidR="005D0E89">
        <w:rPr>
          <w:rFonts w:ascii="David" w:hAnsi="David" w:hint="cs"/>
          <w:sz w:val="24"/>
          <w:szCs w:val="24"/>
          <w:rtl/>
        </w:rPr>
        <w:t xml:space="preserve">למערכת </w:t>
      </w:r>
      <w:r w:rsidRPr="00527B31">
        <w:rPr>
          <w:rFonts w:ascii="David" w:hAnsi="David" w:hint="cs"/>
          <w:sz w:val="24"/>
          <w:szCs w:val="24"/>
          <w:rtl/>
        </w:rPr>
        <w:t>תמיכה טכנית</w:t>
      </w:r>
      <w:r w:rsidRPr="007E7306">
        <w:rPr>
          <w:rFonts w:ascii="David" w:hAnsi="David" w:hint="cs"/>
          <w:sz w:val="24"/>
          <w:szCs w:val="24"/>
          <w:rtl/>
        </w:rPr>
        <w:t xml:space="preserve"> והדרכה מקצועית ככל שנדרש. </w:t>
      </w:r>
    </w:p>
    <w:p w14:paraId="048C56A5" w14:textId="77777777" w:rsidR="00F85C87" w:rsidRDefault="00F85C87" w:rsidP="006912B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בסיום התקופה האמורה תוחזר המערכת למשתתף.</w:t>
      </w:r>
    </w:p>
    <w:p w14:paraId="16E497DD" w14:textId="77777777" w:rsidR="006912BE" w:rsidRDefault="006912BE" w:rsidP="006912BE">
      <w:pPr>
        <w:pStyle w:val="ab"/>
        <w:numPr>
          <w:ilvl w:val="2"/>
          <w:numId w:val="4"/>
        </w:numPr>
        <w:spacing w:line="360" w:lineRule="auto"/>
        <w:ind w:left="1474" w:hanging="680"/>
        <w:jc w:val="both"/>
        <w:rPr>
          <w:rFonts w:ascii="David" w:hAnsi="David"/>
          <w:sz w:val="24"/>
          <w:szCs w:val="24"/>
        </w:rPr>
      </w:pPr>
      <w:r w:rsidRPr="007E7306">
        <w:rPr>
          <w:rFonts w:ascii="David" w:hAnsi="David" w:hint="cs"/>
          <w:sz w:val="24"/>
          <w:szCs w:val="24"/>
          <w:rtl/>
        </w:rPr>
        <w:t xml:space="preserve">יובהר כי, משטרת ישראל לא תשלם כל תשלום מצידה </w:t>
      </w:r>
      <w:r>
        <w:rPr>
          <w:rFonts w:ascii="David" w:hAnsi="David" w:hint="cs"/>
          <w:sz w:val="24"/>
          <w:szCs w:val="24"/>
          <w:rtl/>
        </w:rPr>
        <w:t xml:space="preserve">והמשתתף </w:t>
      </w:r>
      <w:r w:rsidRPr="007E7306">
        <w:rPr>
          <w:rFonts w:ascii="David" w:hAnsi="David" w:hint="cs"/>
          <w:sz w:val="24"/>
          <w:szCs w:val="24"/>
          <w:rtl/>
        </w:rPr>
        <w:t>יישא בכל העלויות וההוצאות הכרוכות בהדגמה ככל שתהיה</w:t>
      </w:r>
      <w:r>
        <w:rPr>
          <w:rFonts w:ascii="David" w:hAnsi="David" w:hint="cs"/>
          <w:sz w:val="24"/>
          <w:szCs w:val="24"/>
          <w:rtl/>
        </w:rPr>
        <w:t>.</w:t>
      </w:r>
    </w:p>
    <w:p w14:paraId="5AA2BB4C" w14:textId="77777777" w:rsidR="001A07A8" w:rsidRDefault="001A07A8" w:rsidP="001A07A8">
      <w:pPr>
        <w:pStyle w:val="ab"/>
        <w:numPr>
          <w:ilvl w:val="0"/>
          <w:numId w:val="19"/>
        </w:numPr>
        <w:spacing w:line="360" w:lineRule="auto"/>
        <w:rPr>
          <w:b/>
          <w:bCs/>
          <w:sz w:val="24"/>
          <w:szCs w:val="24"/>
          <w:u w:val="single"/>
        </w:rPr>
      </w:pPr>
      <w:r w:rsidRPr="001A07A8">
        <w:rPr>
          <w:rFonts w:hint="cs"/>
          <w:b/>
          <w:bCs/>
          <w:sz w:val="24"/>
          <w:szCs w:val="24"/>
          <w:u w:val="single"/>
          <w:rtl/>
        </w:rPr>
        <w:t>ביטוח</w:t>
      </w:r>
    </w:p>
    <w:p w14:paraId="2FF82D6C" w14:textId="77777777" w:rsidR="001A07A8" w:rsidRPr="00555DCA" w:rsidRDefault="001A07A8" w:rsidP="001A07A8">
      <w:pPr>
        <w:pStyle w:val="af2"/>
        <w:numPr>
          <w:ilvl w:val="1"/>
          <w:numId w:val="19"/>
        </w:numPr>
        <w:spacing w:line="360" w:lineRule="auto"/>
        <w:jc w:val="both"/>
        <w:rPr>
          <w:rFonts w:cs="David"/>
          <w:noProof/>
          <w:lang w:eastAsia="en-US"/>
        </w:rPr>
      </w:pPr>
      <w:r w:rsidRPr="00555DCA">
        <w:rPr>
          <w:rFonts w:cs="David" w:hint="cs"/>
          <w:noProof/>
          <w:rtl/>
          <w:lang w:eastAsia="en-US"/>
        </w:rPr>
        <w:t xml:space="preserve">המשתתף בהדגמה יידרש לחתום על נספח ביטוחי כמפורט </w:t>
      </w:r>
      <w:r w:rsidRPr="00BB719D">
        <w:rPr>
          <w:rFonts w:cs="David" w:hint="cs"/>
          <w:b/>
          <w:bCs/>
          <w:noProof/>
          <w:u w:val="single"/>
          <w:rtl/>
          <w:lang w:eastAsia="en-US"/>
        </w:rPr>
        <w:t>בנספח ג'</w:t>
      </w:r>
      <w:r w:rsidRPr="00555DCA">
        <w:rPr>
          <w:rFonts w:cs="David" w:hint="cs"/>
          <w:noProof/>
          <w:rtl/>
          <w:lang w:eastAsia="en-US"/>
        </w:rPr>
        <w:t xml:space="preserve"> המצ"ב. </w:t>
      </w:r>
    </w:p>
    <w:p w14:paraId="5EF367C4" w14:textId="77777777" w:rsidR="001A07A8" w:rsidRPr="00555DCA" w:rsidRDefault="001A07A8" w:rsidP="001A07A8">
      <w:pPr>
        <w:pStyle w:val="af2"/>
        <w:numPr>
          <w:ilvl w:val="1"/>
          <w:numId w:val="19"/>
        </w:numPr>
        <w:spacing w:line="360" w:lineRule="auto"/>
        <w:jc w:val="both"/>
        <w:rPr>
          <w:rFonts w:cs="David"/>
          <w:noProof/>
          <w:lang w:eastAsia="en-US"/>
        </w:rPr>
      </w:pPr>
      <w:r w:rsidRPr="00555DCA">
        <w:rPr>
          <w:rFonts w:cs="David" w:hint="cs"/>
          <w:noProof/>
          <w:rtl/>
          <w:lang w:eastAsia="en-US"/>
        </w:rPr>
        <w:lastRenderedPageBreak/>
        <w:t xml:space="preserve">על המשתתף לחתום על נספח זה כראיה לעיונו לשם היערכות והתחייבות לעמידה בדרישות הביטוח בתנאי שישתתף בשלב ההדגמה. </w:t>
      </w:r>
    </w:p>
    <w:p w14:paraId="3AE0BABF" w14:textId="77777777" w:rsidR="001A07A8" w:rsidRPr="00555DCA" w:rsidRDefault="001A07A8" w:rsidP="001A07A8">
      <w:pPr>
        <w:pStyle w:val="af2"/>
        <w:numPr>
          <w:ilvl w:val="1"/>
          <w:numId w:val="19"/>
        </w:numPr>
        <w:spacing w:line="360" w:lineRule="auto"/>
        <w:jc w:val="both"/>
        <w:rPr>
          <w:rFonts w:cs="David"/>
          <w:noProof/>
          <w:lang w:eastAsia="en-US"/>
        </w:rPr>
      </w:pPr>
      <w:r w:rsidRPr="00555DCA">
        <w:rPr>
          <w:rFonts w:cs="David" w:hint="cs"/>
          <w:noProof/>
          <w:rtl/>
          <w:lang w:eastAsia="en-US"/>
        </w:rPr>
        <w:t xml:space="preserve">על המשתתף לרכוש ולקיים את כל הסדרי הביטוח המפורטים בנספח "דרישות הביטוח במכרז" לאורך כל תקופת ההדגמה עם מדינת ישראל – משטרת ישראל והמשרד לביטחון לאומי על כל גופיו (ככל שרלוונטיים), וכל עוד אחריותו קיימת. </w:t>
      </w:r>
    </w:p>
    <w:p w14:paraId="5A69047B" w14:textId="77777777" w:rsidR="001A07A8" w:rsidRPr="00555DCA" w:rsidRDefault="001A07A8" w:rsidP="001A07A8">
      <w:pPr>
        <w:pStyle w:val="af2"/>
        <w:numPr>
          <w:ilvl w:val="1"/>
          <w:numId w:val="19"/>
        </w:numPr>
        <w:spacing w:line="360" w:lineRule="auto"/>
        <w:jc w:val="both"/>
        <w:rPr>
          <w:rFonts w:cs="David"/>
          <w:noProof/>
          <w:lang w:eastAsia="en-US"/>
        </w:rPr>
      </w:pPr>
      <w:r w:rsidRPr="00555DCA">
        <w:rPr>
          <w:rFonts w:cs="David" w:hint="cs"/>
          <w:noProof/>
          <w:rtl/>
          <w:lang w:eastAsia="en-US"/>
        </w:rPr>
        <w:t xml:space="preserve">על המשתתף להעביר למשטרת ישראל אישור קיום ביטוחים בנוסח האחיד, חתום ע"י המבטחת, כפי שפורטו בנספח דרישות הביטוח בנספח </w:t>
      </w:r>
      <w:r w:rsidR="00F85C87">
        <w:rPr>
          <w:rFonts w:cs="David" w:hint="cs"/>
          <w:noProof/>
          <w:rtl/>
          <w:lang w:eastAsia="en-US"/>
        </w:rPr>
        <w:t>ג</w:t>
      </w:r>
      <w:r w:rsidR="00F85C87" w:rsidRPr="00555DCA">
        <w:rPr>
          <w:rFonts w:cs="David" w:hint="cs"/>
          <w:noProof/>
          <w:rtl/>
          <w:lang w:eastAsia="en-US"/>
        </w:rPr>
        <w:t>'</w:t>
      </w:r>
      <w:r w:rsidRPr="00555DCA">
        <w:rPr>
          <w:rFonts w:cs="David" w:hint="cs"/>
          <w:noProof/>
          <w:rtl/>
          <w:lang w:eastAsia="en-US"/>
        </w:rPr>
        <w:t xml:space="preserve">. </w:t>
      </w:r>
    </w:p>
    <w:p w14:paraId="09DDCD63" w14:textId="77777777" w:rsidR="006912BE" w:rsidRDefault="006912BE" w:rsidP="008756F0">
      <w:pPr>
        <w:pStyle w:val="ab"/>
        <w:numPr>
          <w:ilvl w:val="0"/>
          <w:numId w:val="19"/>
        </w:numPr>
        <w:spacing w:line="360" w:lineRule="auto"/>
        <w:rPr>
          <w:sz w:val="24"/>
          <w:szCs w:val="24"/>
          <w:u w:val="single"/>
        </w:rPr>
      </w:pPr>
      <w:r>
        <w:rPr>
          <w:rFonts w:hint="cs"/>
          <w:b/>
          <w:bCs/>
          <w:sz w:val="24"/>
          <w:szCs w:val="24"/>
          <w:u w:val="single"/>
          <w:rtl/>
        </w:rPr>
        <w:t>תהליך העברת המידע</w:t>
      </w:r>
      <w:r w:rsidRPr="007369D9">
        <w:rPr>
          <w:rFonts w:hint="cs"/>
          <w:b/>
          <w:bCs/>
          <w:sz w:val="24"/>
          <w:szCs w:val="24"/>
          <w:u w:val="single"/>
          <w:rtl/>
        </w:rPr>
        <w:t xml:space="preserve"> ולוחות זמנים לביצוע </w:t>
      </w:r>
    </w:p>
    <w:p w14:paraId="1D1CF541" w14:textId="19199356" w:rsidR="006912BE" w:rsidRPr="00B7398A" w:rsidRDefault="006912BE" w:rsidP="007E040C">
      <w:pPr>
        <w:pStyle w:val="ab"/>
        <w:numPr>
          <w:ilvl w:val="1"/>
          <w:numId w:val="19"/>
        </w:numPr>
        <w:spacing w:line="360" w:lineRule="auto"/>
        <w:jc w:val="both"/>
        <w:rPr>
          <w:b/>
          <w:bCs/>
          <w:sz w:val="24"/>
          <w:szCs w:val="24"/>
          <w:u w:val="single"/>
        </w:rPr>
      </w:pPr>
      <w:r w:rsidRPr="00B7398A">
        <w:rPr>
          <w:rFonts w:hint="cs"/>
          <w:b/>
          <w:bCs/>
          <w:sz w:val="24"/>
          <w:szCs w:val="24"/>
          <w:rtl/>
        </w:rPr>
        <w:t xml:space="preserve"> המשתתפים מתבקשים להעביר את </w:t>
      </w:r>
      <w:r w:rsidRPr="00B7398A">
        <w:rPr>
          <w:rFonts w:hint="eastAsia"/>
          <w:b/>
          <w:bCs/>
          <w:sz w:val="24"/>
          <w:szCs w:val="24"/>
          <w:rtl/>
        </w:rPr>
        <w:t>המענה</w:t>
      </w:r>
      <w:r w:rsidRPr="00B7398A">
        <w:rPr>
          <w:b/>
          <w:bCs/>
          <w:sz w:val="24"/>
          <w:szCs w:val="24"/>
          <w:rtl/>
        </w:rPr>
        <w:t xml:space="preserve"> עד תאריך</w:t>
      </w:r>
      <w:r w:rsidR="00B7398A" w:rsidRPr="00B7398A">
        <w:rPr>
          <w:rFonts w:hint="cs"/>
          <w:b/>
          <w:bCs/>
          <w:sz w:val="24"/>
          <w:szCs w:val="24"/>
          <w:rtl/>
        </w:rPr>
        <w:t xml:space="preserve"> 5/1/</w:t>
      </w:r>
      <w:r w:rsidR="00B7398A">
        <w:rPr>
          <w:rFonts w:hint="cs"/>
          <w:b/>
          <w:bCs/>
          <w:sz w:val="24"/>
          <w:szCs w:val="24"/>
          <w:rtl/>
        </w:rPr>
        <w:t>2025</w:t>
      </w:r>
      <w:r w:rsidR="008D2C4E" w:rsidRPr="00B7398A">
        <w:rPr>
          <w:b/>
          <w:bCs/>
          <w:sz w:val="24"/>
          <w:szCs w:val="24"/>
          <w:rtl/>
        </w:rPr>
        <w:t xml:space="preserve"> </w:t>
      </w:r>
      <w:r w:rsidR="008D2C4E" w:rsidRPr="00B7398A">
        <w:rPr>
          <w:rFonts w:hint="eastAsia"/>
          <w:b/>
          <w:bCs/>
          <w:sz w:val="24"/>
          <w:szCs w:val="24"/>
          <w:rtl/>
        </w:rPr>
        <w:t>בשעה</w:t>
      </w:r>
      <w:r w:rsidR="008D2C4E" w:rsidRPr="00B7398A">
        <w:rPr>
          <w:b/>
          <w:bCs/>
          <w:sz w:val="24"/>
          <w:szCs w:val="24"/>
          <w:rtl/>
        </w:rPr>
        <w:t xml:space="preserve"> 12:00</w:t>
      </w:r>
      <w:r w:rsidR="002919B0" w:rsidRPr="00B7398A">
        <w:rPr>
          <w:b/>
          <w:bCs/>
          <w:sz w:val="24"/>
          <w:szCs w:val="24"/>
          <w:rtl/>
        </w:rPr>
        <w:t>.</w:t>
      </w:r>
    </w:p>
    <w:p w14:paraId="7AF9917B" w14:textId="56BFA1FC" w:rsidR="006912BE" w:rsidRDefault="006912BE" w:rsidP="00C40DBC">
      <w:pPr>
        <w:pStyle w:val="ab"/>
        <w:numPr>
          <w:ilvl w:val="1"/>
          <w:numId w:val="19"/>
        </w:numPr>
        <w:spacing w:line="360" w:lineRule="auto"/>
        <w:jc w:val="both"/>
        <w:rPr>
          <w:sz w:val="24"/>
          <w:szCs w:val="24"/>
        </w:rPr>
      </w:pPr>
      <w:r>
        <w:rPr>
          <w:rFonts w:hint="cs"/>
          <w:sz w:val="24"/>
          <w:szCs w:val="24"/>
          <w:rtl/>
        </w:rPr>
        <w:t xml:space="preserve"> </w:t>
      </w:r>
      <w:r w:rsidRPr="00FF58E1">
        <w:rPr>
          <w:rFonts w:hint="cs"/>
          <w:sz w:val="24"/>
          <w:szCs w:val="24"/>
          <w:rtl/>
        </w:rPr>
        <w:t>את המענה ה</w:t>
      </w:r>
      <w:r>
        <w:rPr>
          <w:rFonts w:hint="cs"/>
          <w:sz w:val="24"/>
          <w:szCs w:val="24"/>
          <w:rtl/>
        </w:rPr>
        <w:t xml:space="preserve">מפורט לדרישות דלעיל ניתן להעביר </w:t>
      </w:r>
      <w:r w:rsidRPr="00FF58E1">
        <w:rPr>
          <w:rFonts w:hint="cs"/>
          <w:sz w:val="24"/>
          <w:szCs w:val="24"/>
          <w:rtl/>
        </w:rPr>
        <w:t>באמצעות</w:t>
      </w:r>
      <w:r w:rsidR="00C53F67">
        <w:rPr>
          <w:rFonts w:hint="cs"/>
          <w:sz w:val="24"/>
          <w:szCs w:val="24"/>
          <w:rtl/>
        </w:rPr>
        <w:t xml:space="preserve"> זירת האתגרים הממשלתית בכתובת: </w:t>
      </w:r>
    </w:p>
    <w:p w14:paraId="51C204F6" w14:textId="3E83DF7E" w:rsidR="009310E5" w:rsidRPr="009310E5" w:rsidRDefault="009310E5" w:rsidP="009310E5">
      <w:pPr>
        <w:pStyle w:val="af2"/>
        <w:ind w:left="360"/>
        <w:rPr>
          <w:sz w:val="22"/>
          <w:szCs w:val="22"/>
          <w:lang w:eastAsia="en-US"/>
        </w:rPr>
      </w:pPr>
      <w:hyperlink r:id="rId11" w:history="1">
        <w:r w:rsidRPr="00007EF7">
          <w:rPr>
            <w:rStyle w:val="Hyperlink"/>
          </w:rPr>
          <w:t>https://hazira.gpa.gov.il/subdomain/02cde02b483</w:t>
        </w:r>
        <w:r w:rsidRPr="00007EF7">
          <w:rPr>
            <w:rStyle w:val="Hyperlink"/>
          </w:rPr>
          <w:t>8</w:t>
        </w:r>
        <w:r w:rsidRPr="00007EF7">
          <w:rPr>
            <w:rStyle w:val="Hyperlink"/>
          </w:rPr>
          <w:t>aa58015b/end/campaign_overview</w:t>
        </w:r>
      </w:hyperlink>
    </w:p>
    <w:p w14:paraId="534F17D7" w14:textId="0B670EFC" w:rsidR="006912BE" w:rsidRDefault="006912BE" w:rsidP="006912BE">
      <w:pPr>
        <w:pStyle w:val="ab"/>
        <w:numPr>
          <w:ilvl w:val="1"/>
          <w:numId w:val="19"/>
        </w:numPr>
        <w:spacing w:line="360" w:lineRule="auto"/>
        <w:jc w:val="both"/>
        <w:rPr>
          <w:sz w:val="24"/>
          <w:szCs w:val="24"/>
        </w:rPr>
      </w:pPr>
      <w:r w:rsidRPr="007369D9">
        <w:rPr>
          <w:rFonts w:hint="cs"/>
          <w:sz w:val="24"/>
          <w:szCs w:val="24"/>
          <w:rtl/>
        </w:rPr>
        <w:t>במידת הצורך, משטרת ישראל רשאית לפנות למשתתפים לצורך הבהרות והשלמות וקבלת חומר טכני או אחר נוסף.</w:t>
      </w:r>
    </w:p>
    <w:p w14:paraId="1C526C33" w14:textId="11359885" w:rsidR="008756F0" w:rsidRPr="007369D9" w:rsidRDefault="008756F0" w:rsidP="00C53F67">
      <w:pPr>
        <w:pStyle w:val="ab"/>
        <w:numPr>
          <w:ilvl w:val="1"/>
          <w:numId w:val="19"/>
        </w:numPr>
        <w:spacing w:line="360" w:lineRule="auto"/>
        <w:jc w:val="both"/>
        <w:rPr>
          <w:sz w:val="24"/>
          <w:szCs w:val="24"/>
          <w:rtl/>
        </w:rPr>
      </w:pPr>
      <w:r>
        <w:rPr>
          <w:rFonts w:hint="cs"/>
          <w:sz w:val="24"/>
          <w:szCs w:val="24"/>
          <w:rtl/>
        </w:rPr>
        <w:t xml:space="preserve">לשאלות </w:t>
      </w:r>
      <w:r w:rsidRPr="007369D9">
        <w:rPr>
          <w:rFonts w:hint="cs"/>
          <w:sz w:val="24"/>
          <w:szCs w:val="24"/>
          <w:rtl/>
        </w:rPr>
        <w:t xml:space="preserve">והבהרות ניתן לפנות </w:t>
      </w:r>
      <w:r w:rsidR="00C53F67">
        <w:rPr>
          <w:rFonts w:hint="cs"/>
          <w:sz w:val="24"/>
          <w:szCs w:val="24"/>
          <w:rtl/>
        </w:rPr>
        <w:t xml:space="preserve">בזירת האתגרים הממשלתית עד לתאריך </w:t>
      </w:r>
      <w:r w:rsidR="00C3496E">
        <w:rPr>
          <w:rFonts w:hint="cs"/>
          <w:sz w:val="24"/>
          <w:szCs w:val="24"/>
          <w:rtl/>
        </w:rPr>
        <w:t>19/12/2024</w:t>
      </w:r>
      <w:r w:rsidR="00C53F67">
        <w:rPr>
          <w:rFonts w:hint="cs"/>
          <w:sz w:val="24"/>
          <w:szCs w:val="24"/>
          <w:rtl/>
        </w:rPr>
        <w:t xml:space="preserve"> בשעה </w:t>
      </w:r>
      <w:r w:rsidR="00C3496E">
        <w:rPr>
          <w:rFonts w:hint="cs"/>
          <w:sz w:val="24"/>
          <w:szCs w:val="24"/>
          <w:rtl/>
        </w:rPr>
        <w:t>12:00</w:t>
      </w:r>
      <w:r w:rsidR="00C53F67">
        <w:rPr>
          <w:rFonts w:hint="cs"/>
          <w:sz w:val="24"/>
          <w:szCs w:val="24"/>
          <w:rtl/>
        </w:rPr>
        <w:t xml:space="preserve"> </w:t>
      </w:r>
    </w:p>
    <w:p w14:paraId="210D92E2" w14:textId="77777777" w:rsidR="00D13F1E" w:rsidRDefault="00D13F1E" w:rsidP="00D84783">
      <w:pPr>
        <w:bidi w:val="0"/>
        <w:rPr>
          <w:rFonts w:cs="David"/>
          <w:b/>
          <w:bCs/>
          <w:noProof/>
          <w:color w:val="FF0000"/>
          <w:rtl/>
        </w:rPr>
      </w:pPr>
    </w:p>
    <w:p w14:paraId="20C89DFA" w14:textId="77777777" w:rsidR="00070F90" w:rsidRDefault="00070F90">
      <w:pPr>
        <w:bidi w:val="0"/>
        <w:rPr>
          <w:rFonts w:cs="David"/>
          <w:b/>
          <w:bCs/>
          <w:noProof/>
          <w:color w:val="FF0000"/>
        </w:rPr>
      </w:pPr>
      <w:r>
        <w:rPr>
          <w:rFonts w:cs="David"/>
          <w:b/>
          <w:bCs/>
          <w:noProof/>
          <w:color w:val="FF0000"/>
        </w:rPr>
        <w:br w:type="page"/>
      </w:r>
    </w:p>
    <w:p w14:paraId="4B614A4C" w14:textId="77777777" w:rsidR="006C50D3" w:rsidRDefault="006C50D3" w:rsidP="00536E85">
      <w:pPr>
        <w:pStyle w:val="ab"/>
        <w:spacing w:line="360" w:lineRule="auto"/>
        <w:ind w:left="0"/>
        <w:jc w:val="right"/>
        <w:rPr>
          <w:b/>
          <w:bCs/>
          <w:sz w:val="26"/>
          <w:szCs w:val="26"/>
          <w:u w:val="single"/>
          <w:rtl/>
        </w:rPr>
      </w:pPr>
      <w:r>
        <w:rPr>
          <w:rFonts w:hint="cs"/>
          <w:b/>
          <w:bCs/>
          <w:sz w:val="26"/>
          <w:szCs w:val="26"/>
          <w:u w:val="single"/>
          <w:rtl/>
        </w:rPr>
        <w:lastRenderedPageBreak/>
        <w:t>נספח א'</w:t>
      </w:r>
    </w:p>
    <w:p w14:paraId="6E6C3493" w14:textId="5468B13C" w:rsidR="006C50D3" w:rsidRDefault="006C50D3" w:rsidP="00536E85">
      <w:pPr>
        <w:pStyle w:val="ab"/>
        <w:spacing w:line="360" w:lineRule="auto"/>
        <w:ind w:left="0"/>
        <w:jc w:val="center"/>
        <w:rPr>
          <w:b/>
          <w:bCs/>
          <w:sz w:val="26"/>
          <w:szCs w:val="26"/>
          <w:u w:val="single"/>
          <w:rtl/>
        </w:rPr>
      </w:pPr>
      <w:r>
        <w:rPr>
          <w:rFonts w:hint="cs"/>
          <w:b/>
          <w:bCs/>
          <w:sz w:val="26"/>
          <w:szCs w:val="26"/>
          <w:u w:val="single"/>
          <w:rtl/>
        </w:rPr>
        <w:t xml:space="preserve">טבלת מענה לקבלת מידע </w:t>
      </w:r>
      <w:r>
        <w:rPr>
          <w:b/>
          <w:bCs/>
          <w:sz w:val="26"/>
          <w:szCs w:val="26"/>
          <w:u w:val="single"/>
        </w:rPr>
        <w:t>RFI</w:t>
      </w:r>
    </w:p>
    <w:p w14:paraId="4F6430EC" w14:textId="77777777" w:rsidR="00F15C57" w:rsidRDefault="00F15C57" w:rsidP="00536E85">
      <w:pPr>
        <w:pStyle w:val="ab"/>
        <w:spacing w:line="360" w:lineRule="auto"/>
        <w:ind w:left="0"/>
        <w:jc w:val="center"/>
        <w:rPr>
          <w:b/>
          <w:bCs/>
          <w:sz w:val="26"/>
          <w:szCs w:val="26"/>
          <w:u w:val="single"/>
          <w:rtl/>
        </w:rPr>
      </w:pPr>
    </w:p>
    <w:p w14:paraId="0B4ECA56" w14:textId="77777777" w:rsidR="00070F90" w:rsidRPr="00C507D2" w:rsidRDefault="00070F90" w:rsidP="00070F90">
      <w:pPr>
        <w:pStyle w:val="ab"/>
        <w:spacing w:line="360" w:lineRule="auto"/>
        <w:ind w:left="0"/>
        <w:rPr>
          <w:b/>
          <w:bCs/>
          <w:sz w:val="26"/>
          <w:szCs w:val="26"/>
          <w:u w:val="single"/>
        </w:rPr>
      </w:pPr>
      <w:r>
        <w:rPr>
          <w:rFonts w:hint="cs"/>
          <w:b/>
          <w:bCs/>
          <w:sz w:val="26"/>
          <w:szCs w:val="26"/>
          <w:u w:val="single"/>
          <w:rtl/>
        </w:rPr>
        <w:t>המשתתף</w:t>
      </w:r>
      <w:r w:rsidRPr="00C507D2">
        <w:rPr>
          <w:rFonts w:hint="cs"/>
          <w:b/>
          <w:bCs/>
          <w:sz w:val="26"/>
          <w:szCs w:val="26"/>
          <w:u w:val="single"/>
          <w:rtl/>
        </w:rPr>
        <w:t xml:space="preserve"> </w:t>
      </w:r>
      <w:r>
        <w:rPr>
          <w:rFonts w:hint="cs"/>
          <w:b/>
          <w:bCs/>
          <w:sz w:val="26"/>
          <w:szCs w:val="26"/>
          <w:u w:val="single"/>
          <w:rtl/>
        </w:rPr>
        <w:t>י</w:t>
      </w:r>
      <w:r w:rsidRPr="00C507D2">
        <w:rPr>
          <w:rFonts w:hint="cs"/>
          <w:b/>
          <w:bCs/>
          <w:sz w:val="26"/>
          <w:szCs w:val="26"/>
          <w:u w:val="single"/>
          <w:rtl/>
        </w:rPr>
        <w:t>ציין בטבל</w:t>
      </w:r>
      <w:r>
        <w:rPr>
          <w:rFonts w:hint="cs"/>
          <w:b/>
          <w:bCs/>
          <w:sz w:val="26"/>
          <w:szCs w:val="26"/>
          <w:u w:val="single"/>
          <w:rtl/>
        </w:rPr>
        <w:t>ה שלהלן</w:t>
      </w:r>
      <w:r w:rsidRPr="00C507D2">
        <w:rPr>
          <w:rFonts w:hint="cs"/>
          <w:b/>
          <w:bCs/>
          <w:sz w:val="26"/>
          <w:szCs w:val="26"/>
          <w:u w:val="single"/>
          <w:rtl/>
        </w:rPr>
        <w:t xml:space="preserve"> את עמידת </w:t>
      </w:r>
      <w:r>
        <w:rPr>
          <w:rFonts w:hint="cs"/>
          <w:b/>
          <w:bCs/>
          <w:sz w:val="26"/>
          <w:szCs w:val="26"/>
          <w:u w:val="single"/>
          <w:rtl/>
        </w:rPr>
        <w:t>המערכת</w:t>
      </w:r>
      <w:r w:rsidRPr="00C507D2">
        <w:rPr>
          <w:rFonts w:hint="cs"/>
          <w:b/>
          <w:bCs/>
          <w:sz w:val="26"/>
          <w:szCs w:val="26"/>
          <w:u w:val="single"/>
          <w:rtl/>
        </w:rPr>
        <w:t xml:space="preserve"> המוצע לכל הפחות בדרישות המפורטות </w:t>
      </w:r>
      <w:r>
        <w:rPr>
          <w:rFonts w:hint="cs"/>
          <w:b/>
          <w:bCs/>
          <w:sz w:val="26"/>
          <w:szCs w:val="26"/>
          <w:u w:val="single"/>
          <w:rtl/>
        </w:rPr>
        <w:t xml:space="preserve">בסעיפים הרלוונטים </w:t>
      </w:r>
      <w:r w:rsidRPr="00C507D2">
        <w:rPr>
          <w:rFonts w:hint="cs"/>
          <w:b/>
          <w:bCs/>
          <w:sz w:val="26"/>
          <w:szCs w:val="26"/>
          <w:u w:val="single"/>
          <w:rtl/>
        </w:rPr>
        <w:t>ו</w:t>
      </w:r>
      <w:r>
        <w:rPr>
          <w:rFonts w:hint="cs"/>
          <w:b/>
          <w:bCs/>
          <w:sz w:val="26"/>
          <w:szCs w:val="26"/>
          <w:u w:val="single"/>
          <w:rtl/>
        </w:rPr>
        <w:t>י</w:t>
      </w:r>
      <w:r w:rsidRPr="00C507D2">
        <w:rPr>
          <w:rFonts w:hint="cs"/>
          <w:b/>
          <w:bCs/>
          <w:sz w:val="26"/>
          <w:szCs w:val="26"/>
          <w:u w:val="single"/>
          <w:rtl/>
        </w:rPr>
        <w:t xml:space="preserve">רחיב ככל הניתן בדבר היכולות הנוספות הקיימות </w:t>
      </w:r>
      <w:r w:rsidRPr="00F70349">
        <w:rPr>
          <w:rFonts w:hint="cs"/>
          <w:b/>
          <w:bCs/>
          <w:sz w:val="26"/>
          <w:szCs w:val="26"/>
          <w:u w:val="single"/>
          <w:rtl/>
        </w:rPr>
        <w:t>במערכת</w:t>
      </w:r>
      <w:r w:rsidRPr="005A3A9F">
        <w:rPr>
          <w:rFonts w:hint="cs"/>
          <w:b/>
          <w:bCs/>
          <w:color w:val="FF0000"/>
          <w:sz w:val="26"/>
          <w:szCs w:val="26"/>
          <w:u w:val="single"/>
          <w:rtl/>
        </w:rPr>
        <w:t xml:space="preserve"> </w:t>
      </w:r>
      <w:r>
        <w:rPr>
          <w:rFonts w:hint="cs"/>
          <w:b/>
          <w:bCs/>
          <w:sz w:val="26"/>
          <w:szCs w:val="26"/>
          <w:u w:val="single"/>
          <w:rtl/>
        </w:rPr>
        <w:t>אותה הוא מ</w:t>
      </w:r>
      <w:r w:rsidRPr="00C507D2">
        <w:rPr>
          <w:rFonts w:hint="cs"/>
          <w:b/>
          <w:bCs/>
          <w:sz w:val="26"/>
          <w:szCs w:val="26"/>
          <w:u w:val="single"/>
          <w:rtl/>
        </w:rPr>
        <w:t>ציג</w:t>
      </w:r>
      <w:r>
        <w:rPr>
          <w:rFonts w:hint="cs"/>
          <w:b/>
          <w:bCs/>
          <w:sz w:val="26"/>
          <w:szCs w:val="26"/>
          <w:u w:val="single"/>
          <w:rtl/>
        </w:rPr>
        <w:t xml:space="preserve"> במסגרת הליך זה</w:t>
      </w:r>
    </w:p>
    <w:p w14:paraId="45EB96E0" w14:textId="77777777" w:rsidR="00BF1959" w:rsidRDefault="00BF1959" w:rsidP="00BF1959">
      <w:pPr>
        <w:pStyle w:val="1"/>
        <w:rPr>
          <w:rtl/>
        </w:rPr>
      </w:pPr>
      <w:bookmarkStart w:id="0" w:name="_Toc175220201"/>
      <w:r>
        <w:rPr>
          <w:rFonts w:hint="cs"/>
          <w:rtl/>
        </w:rPr>
        <w:t>תכולה נדרשת</w:t>
      </w:r>
      <w:bookmarkEnd w:id="0"/>
    </w:p>
    <w:p w14:paraId="7A07E0F8" w14:textId="77777777" w:rsidR="00BF1959" w:rsidRDefault="00BF1959" w:rsidP="00BF1959">
      <w:pPr>
        <w:pStyle w:val="2"/>
        <w:rPr>
          <w:rtl/>
        </w:rPr>
      </w:pPr>
      <w:bookmarkStart w:id="1" w:name="_Toc175220202"/>
      <w:r>
        <w:rPr>
          <w:rFonts w:hint="cs"/>
          <w:rtl/>
        </w:rPr>
        <w:t>כללי</w:t>
      </w:r>
      <w:bookmarkEnd w:id="1"/>
    </w:p>
    <w:p w14:paraId="1B4E82E1" w14:textId="686A40CC" w:rsidR="00BF1959" w:rsidRDefault="00BF1959" w:rsidP="00BF1959">
      <w:pPr>
        <w:numPr>
          <w:ilvl w:val="0"/>
          <w:numId w:val="26"/>
        </w:numPr>
        <w:spacing w:after="200" w:line="276" w:lineRule="auto"/>
        <w:contextualSpacing/>
      </w:pPr>
      <w:r>
        <w:rPr>
          <w:rFonts w:hint="cs"/>
          <w:rtl/>
        </w:rPr>
        <w:t xml:space="preserve">מ"י </w:t>
      </w:r>
      <w:r w:rsidR="00AC60BC">
        <w:rPr>
          <w:rFonts w:hint="cs"/>
          <w:rtl/>
        </w:rPr>
        <w:t>מעוניינת לקבל מידע על מערכת</w:t>
      </w:r>
      <w:r>
        <w:rPr>
          <w:rFonts w:hint="cs"/>
          <w:rtl/>
        </w:rPr>
        <w:t xml:space="preserve">, שמעבר לניהול הפעילות בפורטל הספקים, יינתן </w:t>
      </w:r>
      <w:r w:rsidR="00AC60BC">
        <w:rPr>
          <w:rFonts w:hint="cs"/>
          <w:rtl/>
        </w:rPr>
        <w:t xml:space="preserve">על ידה </w:t>
      </w:r>
      <w:r>
        <w:rPr>
          <w:rFonts w:hint="cs"/>
          <w:rtl/>
        </w:rPr>
        <w:t>מענה לעדכון ממוכן של הנתונים בהתאם לגורם שיוצר את הנתון</w:t>
      </w:r>
      <w:r w:rsidR="00AC60BC">
        <w:rPr>
          <w:rFonts w:hint="cs"/>
          <w:rtl/>
        </w:rPr>
        <w:t>, למשל</w:t>
      </w:r>
      <w:r>
        <w:rPr>
          <w:rFonts w:hint="cs"/>
          <w:rtl/>
        </w:rPr>
        <w:t>:</w:t>
      </w:r>
    </w:p>
    <w:p w14:paraId="2DFFC416" w14:textId="77777777" w:rsidR="00BF1959" w:rsidRDefault="00BF1959" w:rsidP="00BF1959">
      <w:pPr>
        <w:numPr>
          <w:ilvl w:val="1"/>
          <w:numId w:val="26"/>
        </w:numPr>
        <w:spacing w:after="200" w:line="276" w:lineRule="auto"/>
        <w:contextualSpacing/>
      </w:pPr>
      <w:r>
        <w:rPr>
          <w:rFonts w:hint="cs"/>
          <w:rtl/>
        </w:rPr>
        <w:t xml:space="preserve">נתון שמקורו במ"י כגון: ספקים, הזמנה, הסכם, בל"מ וכד' יוקם במערכות מ"י ויועבר בממשק (כספת או </w:t>
      </w:r>
      <w:r>
        <w:t>web service</w:t>
      </w:r>
      <w:r>
        <w:rPr>
          <w:rFonts w:hint="cs"/>
          <w:rtl/>
        </w:rPr>
        <w:t>) לפורטל.</w:t>
      </w:r>
    </w:p>
    <w:p w14:paraId="48124B5F" w14:textId="77777777" w:rsidR="00BF1959" w:rsidRDefault="00BF1959" w:rsidP="00BF1959">
      <w:pPr>
        <w:numPr>
          <w:ilvl w:val="1"/>
          <w:numId w:val="26"/>
        </w:numPr>
        <w:spacing w:after="200" w:line="276" w:lineRule="auto"/>
        <w:contextualSpacing/>
      </w:pPr>
      <w:r>
        <w:rPr>
          <w:rFonts w:hint="cs"/>
          <w:rtl/>
        </w:rPr>
        <w:t xml:space="preserve">נתון שמקורו בפורטל הספקים כגון: חשבונית, הצעת מחיר וכד', יוקם בפורטל הספקים ויועבר בממשק (כספת או </w:t>
      </w:r>
      <w:r>
        <w:t>web service</w:t>
      </w:r>
      <w:r>
        <w:rPr>
          <w:rFonts w:hint="cs"/>
          <w:rtl/>
        </w:rPr>
        <w:t>) למערכות מ"י.</w:t>
      </w:r>
    </w:p>
    <w:p w14:paraId="1EBDEDA1" w14:textId="1A40DB09" w:rsidR="00BF1959" w:rsidRDefault="00BF1959" w:rsidP="00BF1959">
      <w:pPr>
        <w:numPr>
          <w:ilvl w:val="0"/>
          <w:numId w:val="26"/>
        </w:numPr>
        <w:spacing w:after="200" w:line="276" w:lineRule="auto"/>
        <w:contextualSpacing/>
      </w:pPr>
      <w:r>
        <w:rPr>
          <w:rFonts w:hint="cs"/>
          <w:rtl/>
        </w:rPr>
        <w:t xml:space="preserve">צפייה </w:t>
      </w:r>
      <w:r w:rsidR="00AC60BC">
        <w:rPr>
          <w:rFonts w:hint="cs"/>
          <w:rtl/>
        </w:rPr>
        <w:t xml:space="preserve">מוגבלת </w:t>
      </w:r>
      <w:r>
        <w:rPr>
          <w:rFonts w:hint="cs"/>
          <w:rtl/>
        </w:rPr>
        <w:t xml:space="preserve"> בהרשאות. </w:t>
      </w:r>
    </w:p>
    <w:p w14:paraId="775205DF" w14:textId="69F1512F" w:rsidR="00BF1959" w:rsidRDefault="00AC60BC" w:rsidP="00BF1959">
      <w:pPr>
        <w:numPr>
          <w:ilvl w:val="0"/>
          <w:numId w:val="26"/>
        </w:numPr>
        <w:spacing w:after="200" w:line="276" w:lineRule="auto"/>
        <w:contextualSpacing/>
      </w:pPr>
      <w:r>
        <w:rPr>
          <w:rFonts w:hint="cs"/>
          <w:rtl/>
        </w:rPr>
        <w:t>המע</w:t>
      </w:r>
      <w:r w:rsidR="00300D8C">
        <w:rPr>
          <w:rFonts w:hint="cs"/>
          <w:rtl/>
        </w:rPr>
        <w:t>ר</w:t>
      </w:r>
      <w:r>
        <w:rPr>
          <w:rFonts w:hint="cs"/>
          <w:rtl/>
        </w:rPr>
        <w:t xml:space="preserve">כת תתמוך </w:t>
      </w:r>
      <w:r w:rsidR="00BF1959">
        <w:rPr>
          <w:rFonts w:hint="cs"/>
          <w:rtl/>
        </w:rPr>
        <w:t>במסרים (שירותים) בפורמטים שונים כגון:</w:t>
      </w:r>
    </w:p>
    <w:p w14:paraId="20B82866" w14:textId="77777777" w:rsidR="00BF1959" w:rsidRDefault="00BF1959" w:rsidP="00BF1959">
      <w:pPr>
        <w:numPr>
          <w:ilvl w:val="1"/>
          <w:numId w:val="26"/>
        </w:numPr>
        <w:spacing w:after="200" w:line="276" w:lineRule="auto"/>
        <w:contextualSpacing/>
      </w:pPr>
      <w:r>
        <w:rPr>
          <w:rFonts w:hint="cs"/>
        </w:rPr>
        <w:t>XML</w:t>
      </w:r>
    </w:p>
    <w:p w14:paraId="53F28DF8" w14:textId="77777777" w:rsidR="00BF1959" w:rsidRDefault="00BF1959" w:rsidP="00BF1959">
      <w:pPr>
        <w:numPr>
          <w:ilvl w:val="1"/>
          <w:numId w:val="26"/>
        </w:numPr>
        <w:spacing w:after="200" w:line="276" w:lineRule="auto"/>
        <w:contextualSpacing/>
      </w:pPr>
      <w:r>
        <w:rPr>
          <w:rFonts w:hint="cs"/>
        </w:rPr>
        <w:t>JSON</w:t>
      </w:r>
    </w:p>
    <w:p w14:paraId="1B3D56C9" w14:textId="77777777" w:rsidR="00BF1959" w:rsidRPr="00501263" w:rsidRDefault="00BF1959" w:rsidP="00BF1959">
      <w:pPr>
        <w:numPr>
          <w:ilvl w:val="1"/>
          <w:numId w:val="26"/>
        </w:numPr>
        <w:spacing w:after="200" w:line="276" w:lineRule="auto"/>
        <w:contextualSpacing/>
      </w:pPr>
      <w:r>
        <w:rPr>
          <w:rFonts w:hint="cs"/>
          <w:rtl/>
        </w:rPr>
        <w:t xml:space="preserve">קבצי </w:t>
      </w:r>
      <w:r>
        <w:t>txt</w:t>
      </w:r>
      <w:r>
        <w:rPr>
          <w:rFonts w:hint="cs"/>
          <w:rtl/>
        </w:rPr>
        <w:t xml:space="preserve"> עם מפריד בין תאים.</w:t>
      </w:r>
    </w:p>
    <w:p w14:paraId="1B3721E2" w14:textId="77777777" w:rsidR="00BF1959" w:rsidRDefault="00BF1959" w:rsidP="00BF1959">
      <w:pPr>
        <w:pStyle w:val="2"/>
        <w:rPr>
          <w:rtl/>
        </w:rPr>
      </w:pPr>
      <w:bookmarkStart w:id="2" w:name="_Toc175220203"/>
      <w:r>
        <w:rPr>
          <w:rFonts w:hint="cs"/>
          <w:rtl/>
        </w:rPr>
        <w:t>ניהול ספקים</w:t>
      </w:r>
      <w:bookmarkEnd w:id="2"/>
    </w:p>
    <w:p w14:paraId="2D1B8BCE" w14:textId="13527835" w:rsidR="00BF1959" w:rsidRPr="00973C00" w:rsidRDefault="00BF1959" w:rsidP="005D7187">
      <w:pPr>
        <w:numPr>
          <w:ilvl w:val="0"/>
          <w:numId w:val="31"/>
        </w:numPr>
        <w:spacing w:after="200" w:line="276" w:lineRule="auto"/>
        <w:contextualSpacing/>
      </w:pPr>
      <w:r>
        <w:rPr>
          <w:rFonts w:hint="cs"/>
          <w:rtl/>
        </w:rPr>
        <w:t xml:space="preserve">על </w:t>
      </w:r>
      <w:r w:rsidR="00300D8C">
        <w:rPr>
          <w:rFonts w:hint="cs"/>
          <w:rtl/>
        </w:rPr>
        <w:t xml:space="preserve">המשתתף </w:t>
      </w:r>
      <w:r w:rsidRPr="00973C00">
        <w:rPr>
          <w:rFonts w:hint="cs"/>
          <w:rtl/>
        </w:rPr>
        <w:t>לתאר בקצרה</w:t>
      </w:r>
      <w:r w:rsidR="005D7187">
        <w:rPr>
          <w:rFonts w:hint="cs"/>
          <w:rtl/>
        </w:rPr>
        <w:t xml:space="preserve"> </w:t>
      </w:r>
      <w:r w:rsidR="000B48B4">
        <w:rPr>
          <w:rFonts w:hint="cs"/>
          <w:rtl/>
        </w:rPr>
        <w:t>את</w:t>
      </w:r>
      <w:r w:rsidR="005D7187">
        <w:rPr>
          <w:rFonts w:hint="cs"/>
          <w:rtl/>
        </w:rPr>
        <w:t xml:space="preserve"> המערכת הקיימת ברשותו </w:t>
      </w:r>
      <w:r w:rsidRPr="00973C00">
        <w:rPr>
          <w:rFonts w:hint="cs"/>
          <w:rtl/>
        </w:rPr>
        <w:t xml:space="preserve"> ע"י </w:t>
      </w:r>
      <w:r w:rsidR="005D7187">
        <w:rPr>
          <w:rFonts w:hint="cs"/>
          <w:rtl/>
        </w:rPr>
        <w:t>מענה ה</w:t>
      </w:r>
      <w:r w:rsidRPr="00973C00">
        <w:rPr>
          <w:rFonts w:hint="cs"/>
          <w:rtl/>
        </w:rPr>
        <w:t>נושאים הבאים:</w:t>
      </w:r>
    </w:p>
    <w:p w14:paraId="14CF3A3A" w14:textId="77777777" w:rsidR="00BF1959" w:rsidRPr="00973C00" w:rsidRDefault="00BF1959" w:rsidP="00BF1959">
      <w:pPr>
        <w:ind w:left="360" w:hanging="360"/>
        <w:rPr>
          <w:rtl/>
        </w:rPr>
      </w:pPr>
    </w:p>
    <w:tbl>
      <w:tblPr>
        <w:tblStyle w:val="a3"/>
        <w:bidiVisual/>
        <w:tblW w:w="9947" w:type="dxa"/>
        <w:tblInd w:w="360" w:type="dxa"/>
        <w:tblLook w:val="04A0" w:firstRow="1" w:lastRow="0" w:firstColumn="1" w:lastColumn="0" w:noHBand="0" w:noVBand="1"/>
      </w:tblPr>
      <w:tblGrid>
        <w:gridCol w:w="2721"/>
        <w:gridCol w:w="4395"/>
        <w:gridCol w:w="992"/>
        <w:gridCol w:w="1839"/>
      </w:tblGrid>
      <w:tr w:rsidR="00BF1959" w:rsidRPr="00616ED1" w14:paraId="1E86D8E0" w14:textId="77777777" w:rsidTr="00BF1959">
        <w:trPr>
          <w:tblHeader/>
        </w:trPr>
        <w:tc>
          <w:tcPr>
            <w:tcW w:w="2721" w:type="dxa"/>
            <w:shd w:val="clear" w:color="auto" w:fill="BFBFBF" w:themeFill="background1" w:themeFillShade="BF"/>
          </w:tcPr>
          <w:p w14:paraId="6CF9751F"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4395" w:type="dxa"/>
            <w:shd w:val="clear" w:color="auto" w:fill="BFBFBF" w:themeFill="background1" w:themeFillShade="BF"/>
          </w:tcPr>
          <w:p w14:paraId="390F0CFD" w14:textId="77777777" w:rsidR="00BF1959" w:rsidRPr="00616ED1" w:rsidRDefault="00BF1959" w:rsidP="00BF1959">
            <w:pPr>
              <w:jc w:val="center"/>
              <w:rPr>
                <w:b/>
                <w:bCs/>
                <w:rtl/>
              </w:rPr>
            </w:pPr>
            <w:r w:rsidRPr="00616ED1">
              <w:rPr>
                <w:rFonts w:hint="cs"/>
                <w:b/>
                <w:bCs/>
                <w:rtl/>
              </w:rPr>
              <w:t>תכונות נדרשות מהפורטל</w:t>
            </w:r>
          </w:p>
        </w:tc>
        <w:tc>
          <w:tcPr>
            <w:tcW w:w="992" w:type="dxa"/>
            <w:shd w:val="clear" w:color="auto" w:fill="BFBFBF" w:themeFill="background1" w:themeFillShade="BF"/>
          </w:tcPr>
          <w:p w14:paraId="117220F4" w14:textId="77777777" w:rsidR="00BF1959" w:rsidRPr="00616ED1" w:rsidRDefault="00BF1959" w:rsidP="00BF1959">
            <w:pPr>
              <w:jc w:val="center"/>
              <w:rPr>
                <w:b/>
                <w:bCs/>
                <w:rtl/>
              </w:rPr>
            </w:pPr>
            <w:r w:rsidRPr="00616ED1">
              <w:rPr>
                <w:rFonts w:hint="cs"/>
                <w:b/>
                <w:bCs/>
                <w:rtl/>
              </w:rPr>
              <w:t>קיים (כ/ל)</w:t>
            </w:r>
          </w:p>
        </w:tc>
        <w:tc>
          <w:tcPr>
            <w:tcW w:w="1839" w:type="dxa"/>
            <w:shd w:val="clear" w:color="auto" w:fill="BFBFBF" w:themeFill="background1" w:themeFillShade="BF"/>
          </w:tcPr>
          <w:p w14:paraId="6266D85A" w14:textId="77777777" w:rsidR="00BF1959" w:rsidRPr="00616ED1" w:rsidRDefault="00BF1959" w:rsidP="00BF1959">
            <w:pPr>
              <w:jc w:val="center"/>
              <w:rPr>
                <w:b/>
                <w:bCs/>
                <w:rtl/>
              </w:rPr>
            </w:pPr>
            <w:r w:rsidRPr="00616ED1">
              <w:rPr>
                <w:rFonts w:hint="cs"/>
                <w:b/>
                <w:bCs/>
                <w:rtl/>
              </w:rPr>
              <w:t>הערות</w:t>
            </w:r>
          </w:p>
        </w:tc>
      </w:tr>
      <w:tr w:rsidR="00BF1959" w14:paraId="07467E36" w14:textId="77777777" w:rsidTr="00BF1959">
        <w:tc>
          <w:tcPr>
            <w:tcW w:w="2721" w:type="dxa"/>
            <w:vMerge w:val="restart"/>
          </w:tcPr>
          <w:p w14:paraId="363ADD98" w14:textId="55470C46" w:rsidR="00BF1959" w:rsidRPr="00616ED1" w:rsidRDefault="00BF1959" w:rsidP="00BF1959">
            <w:pPr>
              <w:autoSpaceDE w:val="0"/>
              <w:autoSpaceDN w:val="0"/>
              <w:adjustRightInd w:val="0"/>
              <w:rPr>
                <w:b/>
                <w:bCs/>
                <w:rtl/>
              </w:rPr>
            </w:pPr>
            <w:r w:rsidRPr="00616ED1">
              <w:rPr>
                <w:rFonts w:ascii="Arial" w:hAnsi="Arial" w:hint="cs"/>
                <w:b/>
                <w:bCs/>
                <w:color w:val="000000"/>
                <w:rtl/>
              </w:rPr>
              <w:t xml:space="preserve">טיפול בספקים (יצירה/עדכון/ביטול/הקפא וכד') </w:t>
            </w:r>
          </w:p>
        </w:tc>
        <w:tc>
          <w:tcPr>
            <w:tcW w:w="4395" w:type="dxa"/>
          </w:tcPr>
          <w:p w14:paraId="0B53F05B" w14:textId="77777777" w:rsidR="00BF1959" w:rsidRDefault="00BF1959" w:rsidP="00BF1959">
            <w:pPr>
              <w:numPr>
                <w:ilvl w:val="0"/>
                <w:numId w:val="24"/>
              </w:numPr>
              <w:autoSpaceDE w:val="0"/>
              <w:autoSpaceDN w:val="0"/>
              <w:adjustRightInd w:val="0"/>
              <w:contextualSpacing/>
              <w:jc w:val="both"/>
              <w:rPr>
                <w:rFonts w:ascii="Arial" w:hAnsi="Arial"/>
                <w:color w:val="000000"/>
              </w:rPr>
            </w:pPr>
            <w:r>
              <w:rPr>
                <w:rFonts w:ascii="Arial" w:hAnsi="Arial" w:hint="cs"/>
                <w:color w:val="000000"/>
                <w:rtl/>
              </w:rPr>
              <w:t>עבור כל ספק ינוהלו, בפורטל הספקים, לפחות הפרטים הרלוונטיים וביניהם:</w:t>
            </w:r>
          </w:p>
          <w:p w14:paraId="2E388842" w14:textId="77777777" w:rsidR="00BF1959" w:rsidRDefault="00BF1959" w:rsidP="00BF1959">
            <w:pPr>
              <w:numPr>
                <w:ilvl w:val="1"/>
                <w:numId w:val="24"/>
              </w:numPr>
              <w:autoSpaceDE w:val="0"/>
              <w:autoSpaceDN w:val="0"/>
              <w:adjustRightInd w:val="0"/>
              <w:contextualSpacing/>
              <w:jc w:val="both"/>
              <w:rPr>
                <w:rFonts w:ascii="Arial" w:hAnsi="Arial"/>
                <w:color w:val="000000"/>
              </w:rPr>
            </w:pPr>
            <w:r>
              <w:rPr>
                <w:rFonts w:ascii="Arial" w:hAnsi="Arial" w:hint="cs"/>
                <w:color w:val="000000"/>
                <w:rtl/>
              </w:rPr>
              <w:t>שם</w:t>
            </w:r>
          </w:p>
          <w:p w14:paraId="49D02477" w14:textId="77777777" w:rsidR="00BF1959" w:rsidRDefault="00BF1959" w:rsidP="00BF1959">
            <w:pPr>
              <w:numPr>
                <w:ilvl w:val="1"/>
                <w:numId w:val="24"/>
              </w:numPr>
              <w:autoSpaceDE w:val="0"/>
              <w:autoSpaceDN w:val="0"/>
              <w:adjustRightInd w:val="0"/>
              <w:contextualSpacing/>
              <w:jc w:val="both"/>
              <w:rPr>
                <w:rFonts w:ascii="Arial" w:hAnsi="Arial"/>
                <w:color w:val="000000"/>
              </w:rPr>
            </w:pPr>
            <w:r>
              <w:rPr>
                <w:rFonts w:ascii="Arial" w:hAnsi="Arial" w:hint="cs"/>
                <w:color w:val="000000"/>
                <w:rtl/>
              </w:rPr>
              <w:t>כתובת</w:t>
            </w:r>
          </w:p>
          <w:p w14:paraId="5113D6ED" w14:textId="77777777" w:rsidR="00BF1959" w:rsidRDefault="00BF1959" w:rsidP="00BF1959">
            <w:pPr>
              <w:numPr>
                <w:ilvl w:val="1"/>
                <w:numId w:val="24"/>
              </w:numPr>
              <w:autoSpaceDE w:val="0"/>
              <w:autoSpaceDN w:val="0"/>
              <w:adjustRightInd w:val="0"/>
              <w:contextualSpacing/>
              <w:jc w:val="both"/>
              <w:rPr>
                <w:rFonts w:ascii="Arial" w:hAnsi="Arial"/>
                <w:color w:val="000000"/>
              </w:rPr>
            </w:pPr>
            <w:r>
              <w:rPr>
                <w:rFonts w:ascii="Arial" w:hAnsi="Arial" w:hint="cs"/>
                <w:color w:val="000000"/>
                <w:rtl/>
              </w:rPr>
              <w:t>פרטי קשר</w:t>
            </w:r>
          </w:p>
          <w:p w14:paraId="012918F2" w14:textId="77777777" w:rsidR="00BF1959" w:rsidRDefault="00BF1959" w:rsidP="00BF1959">
            <w:pPr>
              <w:numPr>
                <w:ilvl w:val="1"/>
                <w:numId w:val="24"/>
              </w:numPr>
              <w:autoSpaceDE w:val="0"/>
              <w:autoSpaceDN w:val="0"/>
              <w:adjustRightInd w:val="0"/>
              <w:contextualSpacing/>
              <w:jc w:val="both"/>
              <w:rPr>
                <w:rFonts w:ascii="Arial" w:hAnsi="Arial"/>
                <w:color w:val="000000"/>
              </w:rPr>
            </w:pPr>
            <w:r>
              <w:rPr>
                <w:rFonts w:ascii="Arial" w:hAnsi="Arial" w:hint="cs"/>
                <w:color w:val="000000"/>
                <w:rtl/>
              </w:rPr>
              <w:t>אנשי קשר</w:t>
            </w:r>
          </w:p>
          <w:p w14:paraId="20AE9D09" w14:textId="77777777" w:rsidR="00BF1959" w:rsidRDefault="00BF1959" w:rsidP="00BF1959">
            <w:pPr>
              <w:numPr>
                <w:ilvl w:val="1"/>
                <w:numId w:val="24"/>
              </w:numPr>
              <w:autoSpaceDE w:val="0"/>
              <w:autoSpaceDN w:val="0"/>
              <w:adjustRightInd w:val="0"/>
              <w:contextualSpacing/>
              <w:jc w:val="both"/>
              <w:rPr>
                <w:rFonts w:ascii="Arial" w:hAnsi="Arial"/>
                <w:color w:val="000000"/>
              </w:rPr>
            </w:pPr>
            <w:r>
              <w:rPr>
                <w:rFonts w:ascii="Arial" w:hAnsi="Arial" w:hint="cs"/>
                <w:color w:val="000000"/>
                <w:rtl/>
              </w:rPr>
              <w:t>סטטוס הספק</w:t>
            </w:r>
          </w:p>
          <w:p w14:paraId="65CB20AF" w14:textId="77777777" w:rsidR="00BF1959" w:rsidRDefault="00BF1959" w:rsidP="00BF1959">
            <w:pPr>
              <w:numPr>
                <w:ilvl w:val="1"/>
                <w:numId w:val="24"/>
              </w:numPr>
              <w:autoSpaceDE w:val="0"/>
              <w:autoSpaceDN w:val="0"/>
              <w:adjustRightInd w:val="0"/>
              <w:contextualSpacing/>
              <w:jc w:val="both"/>
              <w:rPr>
                <w:rFonts w:ascii="Arial" w:hAnsi="Arial"/>
                <w:color w:val="000000"/>
              </w:rPr>
            </w:pPr>
            <w:r>
              <w:rPr>
                <w:rFonts w:ascii="Arial" w:hAnsi="Arial" w:hint="cs"/>
                <w:color w:val="000000"/>
                <w:rtl/>
              </w:rPr>
              <w:t>היסטוריית שינויים</w:t>
            </w:r>
          </w:p>
          <w:p w14:paraId="3CB1CAAE" w14:textId="77777777" w:rsidR="00BF1959" w:rsidRDefault="00BF1959" w:rsidP="00BF1959">
            <w:pPr>
              <w:numPr>
                <w:ilvl w:val="1"/>
                <w:numId w:val="24"/>
              </w:numPr>
              <w:autoSpaceDE w:val="0"/>
              <w:autoSpaceDN w:val="0"/>
              <w:adjustRightInd w:val="0"/>
              <w:contextualSpacing/>
              <w:jc w:val="both"/>
              <w:rPr>
                <w:rFonts w:ascii="Arial" w:hAnsi="Arial"/>
                <w:color w:val="000000"/>
              </w:rPr>
            </w:pPr>
            <w:r>
              <w:rPr>
                <w:rFonts w:ascii="Arial" w:hAnsi="Arial" w:hint="cs"/>
                <w:color w:val="000000"/>
                <w:rtl/>
              </w:rPr>
              <w:t>היסטוריית פניות (כפי שיפורט יותר להלן)</w:t>
            </w:r>
          </w:p>
          <w:p w14:paraId="0BB942FD" w14:textId="77777777" w:rsidR="00BF1959" w:rsidRDefault="00BF1959" w:rsidP="00BF1959">
            <w:pPr>
              <w:numPr>
                <w:ilvl w:val="1"/>
                <w:numId w:val="24"/>
              </w:numPr>
              <w:autoSpaceDE w:val="0"/>
              <w:autoSpaceDN w:val="0"/>
              <w:adjustRightInd w:val="0"/>
              <w:contextualSpacing/>
              <w:jc w:val="both"/>
              <w:rPr>
                <w:rtl/>
              </w:rPr>
            </w:pPr>
            <w:r>
              <w:rPr>
                <w:rFonts w:ascii="Arial" w:hAnsi="Arial" w:hint="cs"/>
                <w:color w:val="000000"/>
                <w:rtl/>
              </w:rPr>
              <w:t>וכד'</w:t>
            </w:r>
          </w:p>
        </w:tc>
        <w:tc>
          <w:tcPr>
            <w:tcW w:w="992" w:type="dxa"/>
          </w:tcPr>
          <w:p w14:paraId="5D4BAC37" w14:textId="77777777" w:rsidR="00BF1959" w:rsidRDefault="00BF1959" w:rsidP="00BF1959">
            <w:pPr>
              <w:rPr>
                <w:rtl/>
              </w:rPr>
            </w:pPr>
          </w:p>
        </w:tc>
        <w:tc>
          <w:tcPr>
            <w:tcW w:w="1839" w:type="dxa"/>
          </w:tcPr>
          <w:p w14:paraId="3B1A9EAF" w14:textId="77777777" w:rsidR="00BF1959" w:rsidRDefault="00BF1959" w:rsidP="00BF1959">
            <w:pPr>
              <w:rPr>
                <w:rtl/>
              </w:rPr>
            </w:pPr>
          </w:p>
        </w:tc>
      </w:tr>
      <w:tr w:rsidR="00BF1959" w14:paraId="759D0D7B" w14:textId="77777777" w:rsidTr="00BF1959">
        <w:tc>
          <w:tcPr>
            <w:tcW w:w="2721" w:type="dxa"/>
            <w:vMerge/>
          </w:tcPr>
          <w:p w14:paraId="3664A0E7" w14:textId="77777777" w:rsidR="00BF1959" w:rsidRPr="00810693" w:rsidRDefault="00BF1959" w:rsidP="00BF1959">
            <w:pPr>
              <w:autoSpaceDE w:val="0"/>
              <w:autoSpaceDN w:val="0"/>
              <w:adjustRightInd w:val="0"/>
              <w:rPr>
                <w:rFonts w:ascii="Arial" w:hAnsi="Arial"/>
                <w:color w:val="000000"/>
                <w:rtl/>
              </w:rPr>
            </w:pPr>
          </w:p>
        </w:tc>
        <w:tc>
          <w:tcPr>
            <w:tcW w:w="4395" w:type="dxa"/>
          </w:tcPr>
          <w:p w14:paraId="4D7D9C1A" w14:textId="77777777" w:rsidR="00BF1959" w:rsidRPr="00616ED1" w:rsidRDefault="00BF1959" w:rsidP="00BF1959">
            <w:pPr>
              <w:numPr>
                <w:ilvl w:val="0"/>
                <w:numId w:val="24"/>
              </w:numPr>
              <w:autoSpaceDE w:val="0"/>
              <w:autoSpaceDN w:val="0"/>
              <w:adjustRightInd w:val="0"/>
              <w:contextualSpacing/>
              <w:jc w:val="both"/>
              <w:rPr>
                <w:rFonts w:ascii="Arial" w:hAnsi="Arial"/>
                <w:color w:val="000000"/>
              </w:rPr>
            </w:pPr>
            <w:r>
              <w:rPr>
                <w:rFonts w:ascii="Arial" w:hAnsi="Arial" w:hint="cs"/>
                <w:color w:val="000000"/>
                <w:rtl/>
              </w:rPr>
              <w:t xml:space="preserve">כל שינוי בפרטי הספקים </w:t>
            </w:r>
            <w:r w:rsidRPr="00810693">
              <w:rPr>
                <w:rFonts w:ascii="Arial" w:hAnsi="Arial" w:hint="cs"/>
                <w:color w:val="000000"/>
                <w:rtl/>
              </w:rPr>
              <w:t>יועבר בממשק לפורטל הספקים.</w:t>
            </w:r>
          </w:p>
          <w:p w14:paraId="66DA77A5" w14:textId="77777777" w:rsidR="00BF1959" w:rsidRDefault="00BF1959" w:rsidP="00BF1959">
            <w:pPr>
              <w:autoSpaceDE w:val="0"/>
              <w:autoSpaceDN w:val="0"/>
              <w:adjustRightInd w:val="0"/>
              <w:rPr>
                <w:rFonts w:ascii="Arial" w:hAnsi="Arial"/>
                <w:color w:val="000000"/>
                <w:rtl/>
              </w:rPr>
            </w:pPr>
          </w:p>
        </w:tc>
        <w:tc>
          <w:tcPr>
            <w:tcW w:w="992" w:type="dxa"/>
          </w:tcPr>
          <w:p w14:paraId="662CEBDA" w14:textId="77777777" w:rsidR="00BF1959" w:rsidRDefault="00BF1959" w:rsidP="00BF1959">
            <w:pPr>
              <w:rPr>
                <w:rtl/>
              </w:rPr>
            </w:pPr>
          </w:p>
        </w:tc>
        <w:tc>
          <w:tcPr>
            <w:tcW w:w="1839" w:type="dxa"/>
          </w:tcPr>
          <w:p w14:paraId="6460EE26" w14:textId="77777777" w:rsidR="00BF1959" w:rsidRDefault="00BF1959" w:rsidP="00BF1959">
            <w:pPr>
              <w:rPr>
                <w:rtl/>
              </w:rPr>
            </w:pPr>
          </w:p>
        </w:tc>
      </w:tr>
    </w:tbl>
    <w:p w14:paraId="251B142F" w14:textId="77777777" w:rsidR="00BF1959" w:rsidRDefault="00BF1959" w:rsidP="00BF1959">
      <w:pPr>
        <w:pStyle w:val="2"/>
        <w:rPr>
          <w:rtl/>
        </w:rPr>
      </w:pPr>
      <w:bookmarkStart w:id="3" w:name="_Toc175220204"/>
      <w:r>
        <w:rPr>
          <w:rFonts w:hint="cs"/>
          <w:rtl/>
        </w:rPr>
        <w:lastRenderedPageBreak/>
        <w:t>הצעות מחיר</w:t>
      </w:r>
      <w:bookmarkEnd w:id="3"/>
    </w:p>
    <w:p w14:paraId="1AE20327" w14:textId="77777777" w:rsidR="00BF1959" w:rsidRPr="00DE1EA0" w:rsidRDefault="00BF1959" w:rsidP="00BF1959">
      <w:pPr>
        <w:pStyle w:val="3"/>
        <w:rPr>
          <w:rtl/>
        </w:rPr>
      </w:pPr>
      <w:bookmarkStart w:id="4" w:name="_Toc175220205"/>
      <w:r>
        <w:rPr>
          <w:rFonts w:hint="cs"/>
          <w:rtl/>
        </w:rPr>
        <w:t xml:space="preserve">קליטת </w:t>
      </w:r>
      <w:r w:rsidRPr="00DE1EA0">
        <w:rPr>
          <w:rFonts w:hint="cs"/>
          <w:rtl/>
        </w:rPr>
        <w:t>בקשה להצעת מחיר</w:t>
      </w:r>
      <w:bookmarkEnd w:id="4"/>
    </w:p>
    <w:p w14:paraId="0708B9A3" w14:textId="521FC112" w:rsidR="00BF1959" w:rsidRDefault="00BF1959" w:rsidP="005D7187">
      <w:pPr>
        <w:spacing w:after="200" w:line="276" w:lineRule="auto"/>
        <w:ind w:left="360" w:hanging="360"/>
        <w:contextualSpacing/>
      </w:pPr>
      <w:r>
        <w:rPr>
          <w:rFonts w:hint="cs"/>
          <w:rtl/>
        </w:rPr>
        <w:t xml:space="preserve">על </w:t>
      </w:r>
      <w:r w:rsidR="00300D8C">
        <w:rPr>
          <w:rFonts w:hint="cs"/>
          <w:rtl/>
        </w:rPr>
        <w:t xml:space="preserve">המשתתף </w:t>
      </w:r>
      <w:r>
        <w:rPr>
          <w:rFonts w:hint="cs"/>
          <w:rtl/>
        </w:rPr>
        <w:t xml:space="preserve">לתאר בקצרה את </w:t>
      </w:r>
      <w:r w:rsidR="005D7187">
        <w:rPr>
          <w:rFonts w:hint="cs"/>
          <w:rtl/>
        </w:rPr>
        <w:t xml:space="preserve">המערכת </w:t>
      </w:r>
      <w:r>
        <w:rPr>
          <w:rFonts w:hint="cs"/>
          <w:rtl/>
        </w:rPr>
        <w:t>המוצע</w:t>
      </w:r>
      <w:r w:rsidR="005D7187">
        <w:rPr>
          <w:rFonts w:hint="cs"/>
          <w:rtl/>
        </w:rPr>
        <w:t>ת</w:t>
      </w:r>
      <w:r>
        <w:rPr>
          <w:rFonts w:hint="cs"/>
          <w:rtl/>
        </w:rPr>
        <w:t xml:space="preserve"> ע</w:t>
      </w:r>
      <w:r w:rsidR="005D7187">
        <w:rPr>
          <w:rFonts w:hint="cs"/>
          <w:rtl/>
        </w:rPr>
        <w:t>ל ידו בהתייחסות</w:t>
      </w:r>
      <w:r>
        <w:rPr>
          <w:rFonts w:hint="cs"/>
          <w:rtl/>
        </w:rPr>
        <w:t xml:space="preserve"> </w:t>
      </w:r>
      <w:r w:rsidR="00ED7926">
        <w:rPr>
          <w:rFonts w:hint="cs"/>
          <w:rtl/>
        </w:rPr>
        <w:t>ב</w:t>
      </w:r>
      <w:r>
        <w:rPr>
          <w:rFonts w:hint="cs"/>
          <w:rtl/>
        </w:rPr>
        <w:t>נושאים הבאים:</w:t>
      </w:r>
    </w:p>
    <w:tbl>
      <w:tblPr>
        <w:tblStyle w:val="a3"/>
        <w:bidiVisual/>
        <w:tblW w:w="9947" w:type="dxa"/>
        <w:tblInd w:w="251" w:type="dxa"/>
        <w:tblLook w:val="04A0" w:firstRow="1" w:lastRow="0" w:firstColumn="1" w:lastColumn="0" w:noHBand="0" w:noVBand="1"/>
      </w:tblPr>
      <w:tblGrid>
        <w:gridCol w:w="3288"/>
        <w:gridCol w:w="3828"/>
        <w:gridCol w:w="992"/>
        <w:gridCol w:w="1839"/>
      </w:tblGrid>
      <w:tr w:rsidR="00BF1959" w:rsidRPr="00616ED1" w14:paraId="614F2322" w14:textId="77777777" w:rsidTr="00BF1959">
        <w:trPr>
          <w:tblHeader/>
        </w:trPr>
        <w:tc>
          <w:tcPr>
            <w:tcW w:w="3288" w:type="dxa"/>
            <w:shd w:val="clear" w:color="auto" w:fill="BFBFBF" w:themeFill="background1" w:themeFillShade="BF"/>
          </w:tcPr>
          <w:p w14:paraId="74C65EAE"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3828" w:type="dxa"/>
            <w:shd w:val="clear" w:color="auto" w:fill="BFBFBF" w:themeFill="background1" w:themeFillShade="BF"/>
          </w:tcPr>
          <w:p w14:paraId="792B2973" w14:textId="77777777" w:rsidR="00BF1959" w:rsidRPr="00616ED1" w:rsidRDefault="00BF1959" w:rsidP="00BF1959">
            <w:pPr>
              <w:jc w:val="center"/>
              <w:rPr>
                <w:b/>
                <w:bCs/>
                <w:rtl/>
              </w:rPr>
            </w:pPr>
            <w:r w:rsidRPr="00616ED1">
              <w:rPr>
                <w:rFonts w:hint="cs"/>
                <w:b/>
                <w:bCs/>
                <w:rtl/>
              </w:rPr>
              <w:t>תכונות נדרשות מהפורטל</w:t>
            </w:r>
          </w:p>
        </w:tc>
        <w:tc>
          <w:tcPr>
            <w:tcW w:w="992" w:type="dxa"/>
            <w:shd w:val="clear" w:color="auto" w:fill="BFBFBF" w:themeFill="background1" w:themeFillShade="BF"/>
          </w:tcPr>
          <w:p w14:paraId="07E224E1" w14:textId="77777777" w:rsidR="00BF1959" w:rsidRPr="00616ED1" w:rsidRDefault="00BF1959" w:rsidP="00BF1959">
            <w:pPr>
              <w:jc w:val="center"/>
              <w:rPr>
                <w:b/>
                <w:bCs/>
                <w:rtl/>
              </w:rPr>
            </w:pPr>
            <w:r w:rsidRPr="00616ED1">
              <w:rPr>
                <w:rFonts w:hint="cs"/>
                <w:b/>
                <w:bCs/>
                <w:rtl/>
              </w:rPr>
              <w:t>קיים (כ/ל)</w:t>
            </w:r>
          </w:p>
        </w:tc>
        <w:tc>
          <w:tcPr>
            <w:tcW w:w="1839" w:type="dxa"/>
            <w:shd w:val="clear" w:color="auto" w:fill="BFBFBF" w:themeFill="background1" w:themeFillShade="BF"/>
          </w:tcPr>
          <w:p w14:paraId="09AD8836" w14:textId="77777777" w:rsidR="00BF1959" w:rsidRPr="00616ED1" w:rsidRDefault="00BF1959" w:rsidP="00BF1959">
            <w:pPr>
              <w:jc w:val="center"/>
              <w:rPr>
                <w:b/>
                <w:bCs/>
                <w:rtl/>
              </w:rPr>
            </w:pPr>
            <w:r w:rsidRPr="00616ED1">
              <w:rPr>
                <w:rFonts w:hint="cs"/>
                <w:b/>
                <w:bCs/>
                <w:rtl/>
              </w:rPr>
              <w:t>הערות</w:t>
            </w:r>
          </w:p>
        </w:tc>
      </w:tr>
      <w:tr w:rsidR="00BF1959" w14:paraId="326E3727" w14:textId="77777777" w:rsidTr="00BF1959">
        <w:tc>
          <w:tcPr>
            <w:tcW w:w="3288" w:type="dxa"/>
            <w:vMerge w:val="restart"/>
          </w:tcPr>
          <w:p w14:paraId="3403ACF0" w14:textId="77777777" w:rsidR="00BF1959" w:rsidRPr="00616ED1" w:rsidRDefault="00BF1959" w:rsidP="00BF1959">
            <w:pPr>
              <w:pStyle w:val="4"/>
              <w:outlineLvl w:val="3"/>
              <w:rPr>
                <w:b/>
                <w:bCs/>
                <w:rtl/>
              </w:rPr>
            </w:pPr>
            <w:r>
              <w:rPr>
                <w:rFonts w:hint="cs"/>
                <w:rtl/>
              </w:rPr>
              <w:t>ניהול הצעות מחיר</w:t>
            </w:r>
          </w:p>
        </w:tc>
        <w:tc>
          <w:tcPr>
            <w:tcW w:w="3828" w:type="dxa"/>
          </w:tcPr>
          <w:p w14:paraId="0C0E4803" w14:textId="273EBD76" w:rsidR="00BF1959" w:rsidRPr="00973C00" w:rsidRDefault="005D7187" w:rsidP="005D7187">
            <w:pPr>
              <w:autoSpaceDE w:val="0"/>
              <w:autoSpaceDN w:val="0"/>
              <w:adjustRightInd w:val="0"/>
              <w:rPr>
                <w:rFonts w:ascii="Arial" w:hAnsi="Arial"/>
                <w:color w:val="000000"/>
                <w:rtl/>
              </w:rPr>
            </w:pPr>
            <w:r>
              <w:rPr>
                <w:rFonts w:ascii="Arial" w:hAnsi="Arial" w:hint="cs"/>
                <w:color w:val="000000"/>
                <w:rtl/>
              </w:rPr>
              <w:t xml:space="preserve">אופן </w:t>
            </w:r>
            <w:r w:rsidR="00BF1959">
              <w:rPr>
                <w:rFonts w:ascii="Arial" w:hAnsi="Arial" w:hint="cs"/>
                <w:color w:val="000000"/>
                <w:rtl/>
              </w:rPr>
              <w:t xml:space="preserve">קליטת בל"מ לשירותים בממשק </w:t>
            </w:r>
          </w:p>
        </w:tc>
        <w:tc>
          <w:tcPr>
            <w:tcW w:w="992" w:type="dxa"/>
          </w:tcPr>
          <w:p w14:paraId="1AED3FE2" w14:textId="77777777" w:rsidR="00BF1959" w:rsidRDefault="00BF1959" w:rsidP="00BF1959">
            <w:pPr>
              <w:rPr>
                <w:rtl/>
              </w:rPr>
            </w:pPr>
          </w:p>
        </w:tc>
        <w:tc>
          <w:tcPr>
            <w:tcW w:w="1839" w:type="dxa"/>
          </w:tcPr>
          <w:p w14:paraId="1AB87BB3" w14:textId="77777777" w:rsidR="00BF1959" w:rsidRDefault="00BF1959" w:rsidP="00BF1959">
            <w:pPr>
              <w:rPr>
                <w:rtl/>
              </w:rPr>
            </w:pPr>
          </w:p>
        </w:tc>
      </w:tr>
      <w:tr w:rsidR="00BF1959" w14:paraId="5425F95F" w14:textId="77777777" w:rsidTr="00BF1959">
        <w:tc>
          <w:tcPr>
            <w:tcW w:w="3288" w:type="dxa"/>
            <w:vMerge/>
          </w:tcPr>
          <w:p w14:paraId="4946A4B1" w14:textId="77777777" w:rsidR="00BF1959" w:rsidRPr="00616ED1" w:rsidRDefault="00BF1959" w:rsidP="00BF1959">
            <w:pPr>
              <w:pStyle w:val="4"/>
              <w:outlineLvl w:val="3"/>
              <w:rPr>
                <w:b/>
                <w:bCs/>
                <w:rtl/>
              </w:rPr>
            </w:pPr>
          </w:p>
        </w:tc>
        <w:tc>
          <w:tcPr>
            <w:tcW w:w="3828" w:type="dxa"/>
          </w:tcPr>
          <w:p w14:paraId="3628E5C1" w14:textId="2CF71D41" w:rsidR="00BF1959" w:rsidRPr="00616ED1" w:rsidRDefault="005D7187" w:rsidP="005D7187">
            <w:pPr>
              <w:autoSpaceDE w:val="0"/>
              <w:autoSpaceDN w:val="0"/>
              <w:adjustRightInd w:val="0"/>
              <w:rPr>
                <w:rtl/>
              </w:rPr>
            </w:pPr>
            <w:r>
              <w:rPr>
                <w:rFonts w:ascii="Arial" w:hAnsi="Arial" w:hint="cs"/>
                <w:color w:val="000000"/>
                <w:rtl/>
              </w:rPr>
              <w:t xml:space="preserve">אופן </w:t>
            </w:r>
            <w:r w:rsidR="00BF1959">
              <w:rPr>
                <w:rFonts w:ascii="Arial" w:hAnsi="Arial" w:hint="cs"/>
                <w:color w:val="000000"/>
                <w:rtl/>
              </w:rPr>
              <w:t xml:space="preserve">קליטת בל"מ לטובין בממשק </w:t>
            </w:r>
          </w:p>
        </w:tc>
        <w:tc>
          <w:tcPr>
            <w:tcW w:w="992" w:type="dxa"/>
          </w:tcPr>
          <w:p w14:paraId="5A02F394" w14:textId="77777777" w:rsidR="00BF1959" w:rsidRDefault="00BF1959" w:rsidP="00BF1959">
            <w:pPr>
              <w:rPr>
                <w:rtl/>
              </w:rPr>
            </w:pPr>
          </w:p>
        </w:tc>
        <w:tc>
          <w:tcPr>
            <w:tcW w:w="1839" w:type="dxa"/>
          </w:tcPr>
          <w:p w14:paraId="3E476622" w14:textId="77777777" w:rsidR="00BF1959" w:rsidRDefault="00BF1959" w:rsidP="00BF1959">
            <w:pPr>
              <w:rPr>
                <w:rtl/>
              </w:rPr>
            </w:pPr>
          </w:p>
        </w:tc>
      </w:tr>
      <w:tr w:rsidR="00BF1959" w14:paraId="02A255E3" w14:textId="77777777" w:rsidTr="00BF1959">
        <w:tc>
          <w:tcPr>
            <w:tcW w:w="3288" w:type="dxa"/>
            <w:vMerge/>
          </w:tcPr>
          <w:p w14:paraId="4FDC953E" w14:textId="77777777" w:rsidR="00BF1959" w:rsidRPr="00616ED1" w:rsidRDefault="00BF1959" w:rsidP="00BF1959">
            <w:pPr>
              <w:pStyle w:val="4"/>
              <w:outlineLvl w:val="3"/>
              <w:rPr>
                <w:b/>
                <w:bCs/>
                <w:rtl/>
              </w:rPr>
            </w:pPr>
          </w:p>
        </w:tc>
        <w:tc>
          <w:tcPr>
            <w:tcW w:w="3828" w:type="dxa"/>
          </w:tcPr>
          <w:p w14:paraId="5C563C4B" w14:textId="77777777" w:rsidR="00BF1959" w:rsidRDefault="005D7187" w:rsidP="00BF1959">
            <w:pPr>
              <w:autoSpaceDE w:val="0"/>
              <w:autoSpaceDN w:val="0"/>
              <w:adjustRightInd w:val="0"/>
              <w:rPr>
                <w:rFonts w:ascii="Arial" w:hAnsi="Arial"/>
                <w:color w:val="000000"/>
                <w:rtl/>
              </w:rPr>
            </w:pPr>
            <w:r>
              <w:rPr>
                <w:rFonts w:ascii="Arial" w:hAnsi="Arial" w:hint="cs"/>
                <w:color w:val="000000"/>
                <w:rtl/>
              </w:rPr>
              <w:t xml:space="preserve">אופן </w:t>
            </w:r>
            <w:r w:rsidR="00BF1959" w:rsidRPr="003904BE">
              <w:rPr>
                <w:rFonts w:ascii="Arial" w:hAnsi="Arial" w:hint="cs"/>
                <w:color w:val="000000"/>
                <w:rtl/>
              </w:rPr>
              <w:t xml:space="preserve">קליטה של צרופות </w:t>
            </w:r>
            <w:r w:rsidR="00BF1959">
              <w:rPr>
                <w:rFonts w:ascii="Arial" w:hAnsi="Arial" w:hint="cs"/>
                <w:color w:val="000000"/>
                <w:rtl/>
              </w:rPr>
              <w:t>לבל"מ</w:t>
            </w:r>
            <w:r w:rsidR="00BF1959" w:rsidRPr="003904BE">
              <w:rPr>
                <w:rFonts w:ascii="Arial" w:hAnsi="Arial" w:hint="cs"/>
                <w:color w:val="000000"/>
                <w:rtl/>
              </w:rPr>
              <w:t>.</w:t>
            </w:r>
          </w:p>
        </w:tc>
        <w:tc>
          <w:tcPr>
            <w:tcW w:w="992" w:type="dxa"/>
          </w:tcPr>
          <w:p w14:paraId="7354021A" w14:textId="77777777" w:rsidR="00BF1959" w:rsidRDefault="00BF1959" w:rsidP="00BF1959">
            <w:pPr>
              <w:rPr>
                <w:rtl/>
              </w:rPr>
            </w:pPr>
          </w:p>
        </w:tc>
        <w:tc>
          <w:tcPr>
            <w:tcW w:w="1839" w:type="dxa"/>
          </w:tcPr>
          <w:p w14:paraId="78E19F1F" w14:textId="77777777" w:rsidR="00BF1959" w:rsidRDefault="00BF1959" w:rsidP="00BF1959">
            <w:pPr>
              <w:rPr>
                <w:rtl/>
              </w:rPr>
            </w:pPr>
          </w:p>
        </w:tc>
      </w:tr>
      <w:tr w:rsidR="00BF1959" w14:paraId="6C51122D" w14:textId="77777777" w:rsidTr="00BF1959">
        <w:tc>
          <w:tcPr>
            <w:tcW w:w="3288" w:type="dxa"/>
            <w:vMerge/>
          </w:tcPr>
          <w:p w14:paraId="28C58F0D" w14:textId="77777777" w:rsidR="00BF1959" w:rsidRPr="00616ED1" w:rsidRDefault="00BF1959" w:rsidP="00BF1959">
            <w:pPr>
              <w:pStyle w:val="4"/>
              <w:outlineLvl w:val="3"/>
              <w:rPr>
                <w:b/>
                <w:bCs/>
                <w:rtl/>
              </w:rPr>
            </w:pPr>
          </w:p>
        </w:tc>
        <w:tc>
          <w:tcPr>
            <w:tcW w:w="3828" w:type="dxa"/>
          </w:tcPr>
          <w:p w14:paraId="3E0DB84C" w14:textId="77777777" w:rsidR="00BF1959" w:rsidRPr="00616ED1" w:rsidRDefault="005D7187" w:rsidP="00BF1959">
            <w:pPr>
              <w:autoSpaceDE w:val="0"/>
              <w:autoSpaceDN w:val="0"/>
              <w:adjustRightInd w:val="0"/>
              <w:rPr>
                <w:rtl/>
              </w:rPr>
            </w:pPr>
            <w:r>
              <w:rPr>
                <w:rFonts w:ascii="Arial" w:hAnsi="Arial" w:hint="cs"/>
                <w:color w:val="000000"/>
                <w:rtl/>
              </w:rPr>
              <w:t xml:space="preserve">אופן </w:t>
            </w:r>
            <w:r w:rsidR="00BF1959">
              <w:rPr>
                <w:rFonts w:ascii="Arial" w:hAnsi="Arial" w:hint="cs"/>
                <w:color w:val="000000"/>
                <w:rtl/>
              </w:rPr>
              <w:t>העברת בל"מ לספקים</w:t>
            </w:r>
            <w:r w:rsidR="00BF1959">
              <w:rPr>
                <w:rFonts w:hint="cs"/>
                <w:rtl/>
              </w:rPr>
              <w:t xml:space="preserve"> כולל צרופות</w:t>
            </w:r>
          </w:p>
        </w:tc>
        <w:tc>
          <w:tcPr>
            <w:tcW w:w="992" w:type="dxa"/>
          </w:tcPr>
          <w:p w14:paraId="2F640C89" w14:textId="77777777" w:rsidR="00BF1959" w:rsidRDefault="00BF1959" w:rsidP="00BF1959">
            <w:pPr>
              <w:rPr>
                <w:rtl/>
              </w:rPr>
            </w:pPr>
          </w:p>
        </w:tc>
        <w:tc>
          <w:tcPr>
            <w:tcW w:w="1839" w:type="dxa"/>
          </w:tcPr>
          <w:p w14:paraId="2C419DD7" w14:textId="77777777" w:rsidR="00BF1959" w:rsidRDefault="00BF1959" w:rsidP="00BF1959">
            <w:pPr>
              <w:rPr>
                <w:rtl/>
              </w:rPr>
            </w:pPr>
          </w:p>
        </w:tc>
      </w:tr>
    </w:tbl>
    <w:p w14:paraId="7D3336B7" w14:textId="77777777" w:rsidR="00BF1959" w:rsidRPr="00DE1EA0" w:rsidRDefault="00BF1959" w:rsidP="00BF1959">
      <w:pPr>
        <w:pStyle w:val="3"/>
        <w:spacing w:after="0"/>
        <w:rPr>
          <w:rtl/>
        </w:rPr>
      </w:pPr>
      <w:bookmarkStart w:id="5" w:name="_Toc175220206"/>
      <w:r w:rsidRPr="00DE1EA0">
        <w:rPr>
          <w:rFonts w:hint="cs"/>
          <w:rtl/>
        </w:rPr>
        <w:t>קליטת הצעות מחיר</w:t>
      </w:r>
      <w:r>
        <w:rPr>
          <w:rFonts w:hint="cs"/>
          <w:rtl/>
        </w:rPr>
        <w:t xml:space="preserve"> מהספקים</w:t>
      </w:r>
    </w:p>
    <w:p w14:paraId="30C6F9C0" w14:textId="77777777" w:rsidR="00BF1959" w:rsidRDefault="00BF1959" w:rsidP="00BF1959">
      <w:pPr>
        <w:autoSpaceDE w:val="0"/>
        <w:autoSpaceDN w:val="0"/>
        <w:adjustRightInd w:val="0"/>
        <w:rPr>
          <w:rFonts w:ascii="Arial" w:hAnsi="Arial"/>
          <w:color w:val="000000"/>
        </w:rPr>
      </w:pPr>
      <w:r w:rsidRPr="003904BE">
        <w:rPr>
          <w:rFonts w:ascii="Arial" w:hAnsi="Arial" w:hint="cs"/>
          <w:color w:val="000000"/>
          <w:rtl/>
        </w:rPr>
        <w:t xml:space="preserve"> </w:t>
      </w:r>
    </w:p>
    <w:tbl>
      <w:tblPr>
        <w:tblStyle w:val="a3"/>
        <w:bidiVisual/>
        <w:tblW w:w="9947" w:type="dxa"/>
        <w:tblInd w:w="251" w:type="dxa"/>
        <w:tblLook w:val="04A0" w:firstRow="1" w:lastRow="0" w:firstColumn="1" w:lastColumn="0" w:noHBand="0" w:noVBand="1"/>
      </w:tblPr>
      <w:tblGrid>
        <w:gridCol w:w="3288"/>
        <w:gridCol w:w="3828"/>
        <w:gridCol w:w="992"/>
        <w:gridCol w:w="1839"/>
      </w:tblGrid>
      <w:tr w:rsidR="00BF1959" w:rsidRPr="00616ED1" w14:paraId="7FC52387" w14:textId="77777777" w:rsidTr="00BF1959">
        <w:trPr>
          <w:tblHeader/>
        </w:trPr>
        <w:tc>
          <w:tcPr>
            <w:tcW w:w="3288" w:type="dxa"/>
            <w:shd w:val="clear" w:color="auto" w:fill="BFBFBF" w:themeFill="background1" w:themeFillShade="BF"/>
          </w:tcPr>
          <w:p w14:paraId="5C680A8C"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3828" w:type="dxa"/>
            <w:shd w:val="clear" w:color="auto" w:fill="BFBFBF" w:themeFill="background1" w:themeFillShade="BF"/>
          </w:tcPr>
          <w:p w14:paraId="1E6987DC" w14:textId="77777777" w:rsidR="00BF1959" w:rsidRPr="00616ED1" w:rsidRDefault="00BF1959" w:rsidP="00BF1959">
            <w:pPr>
              <w:jc w:val="center"/>
              <w:rPr>
                <w:b/>
                <w:bCs/>
                <w:rtl/>
              </w:rPr>
            </w:pPr>
            <w:r w:rsidRPr="00616ED1">
              <w:rPr>
                <w:rFonts w:hint="cs"/>
                <w:b/>
                <w:bCs/>
                <w:rtl/>
              </w:rPr>
              <w:t>תכונות נדרשות מהפורטל</w:t>
            </w:r>
          </w:p>
        </w:tc>
        <w:tc>
          <w:tcPr>
            <w:tcW w:w="992" w:type="dxa"/>
            <w:shd w:val="clear" w:color="auto" w:fill="BFBFBF" w:themeFill="background1" w:themeFillShade="BF"/>
          </w:tcPr>
          <w:p w14:paraId="518DC515" w14:textId="77777777" w:rsidR="00BF1959" w:rsidRPr="00616ED1" w:rsidRDefault="00BF1959" w:rsidP="00BF1959">
            <w:pPr>
              <w:jc w:val="center"/>
              <w:rPr>
                <w:b/>
                <w:bCs/>
                <w:rtl/>
              </w:rPr>
            </w:pPr>
            <w:r w:rsidRPr="00616ED1">
              <w:rPr>
                <w:rFonts w:hint="cs"/>
                <w:b/>
                <w:bCs/>
                <w:rtl/>
              </w:rPr>
              <w:t>קיים (כ/ל)</w:t>
            </w:r>
          </w:p>
        </w:tc>
        <w:tc>
          <w:tcPr>
            <w:tcW w:w="1839" w:type="dxa"/>
            <w:shd w:val="clear" w:color="auto" w:fill="BFBFBF" w:themeFill="background1" w:themeFillShade="BF"/>
          </w:tcPr>
          <w:p w14:paraId="46CE9F61" w14:textId="77777777" w:rsidR="00BF1959" w:rsidRPr="00616ED1" w:rsidRDefault="00BF1959" w:rsidP="00BF1959">
            <w:pPr>
              <w:jc w:val="center"/>
              <w:rPr>
                <w:b/>
                <w:bCs/>
                <w:rtl/>
              </w:rPr>
            </w:pPr>
            <w:r w:rsidRPr="00616ED1">
              <w:rPr>
                <w:rFonts w:hint="cs"/>
                <w:b/>
                <w:bCs/>
                <w:rtl/>
              </w:rPr>
              <w:t>הערות</w:t>
            </w:r>
          </w:p>
        </w:tc>
      </w:tr>
      <w:tr w:rsidR="00BF1959" w14:paraId="34A67AF3" w14:textId="77777777" w:rsidTr="00BF1959">
        <w:tc>
          <w:tcPr>
            <w:tcW w:w="3288" w:type="dxa"/>
            <w:vMerge w:val="restart"/>
          </w:tcPr>
          <w:p w14:paraId="48F0E356" w14:textId="77777777" w:rsidR="00BF1959" w:rsidRPr="00616ED1" w:rsidRDefault="00BF1959" w:rsidP="00BF1959">
            <w:pPr>
              <w:autoSpaceDE w:val="0"/>
              <w:autoSpaceDN w:val="0"/>
              <w:adjustRightInd w:val="0"/>
              <w:rPr>
                <w:b/>
                <w:bCs/>
                <w:rtl/>
              </w:rPr>
            </w:pPr>
            <w:r>
              <w:rPr>
                <w:rFonts w:ascii="Arial" w:hAnsi="Arial" w:hint="cs"/>
                <w:color w:val="000000"/>
                <w:rtl/>
              </w:rPr>
              <w:t xml:space="preserve">טיפול בקליטת הצעת מחיר מהספקים (יצירה/עדכון/ביטול/הקפא וכד'). </w:t>
            </w:r>
          </w:p>
        </w:tc>
        <w:tc>
          <w:tcPr>
            <w:tcW w:w="3828" w:type="dxa"/>
          </w:tcPr>
          <w:p w14:paraId="5C4E264B" w14:textId="77777777" w:rsidR="00BF1959" w:rsidRDefault="005D7187" w:rsidP="00BF1959">
            <w:pPr>
              <w:pStyle w:val="4"/>
              <w:outlineLvl w:val="3"/>
              <w:rPr>
                <w:rtl/>
              </w:rPr>
            </w:pPr>
            <w:r>
              <w:rPr>
                <w:rFonts w:hint="cs"/>
                <w:rtl/>
              </w:rPr>
              <w:t xml:space="preserve">אופן </w:t>
            </w:r>
            <w:r w:rsidR="00BF1959">
              <w:rPr>
                <w:rFonts w:hint="cs"/>
                <w:rtl/>
              </w:rPr>
              <w:t>קליטה של הצעות תמחיר לשירותים</w:t>
            </w:r>
          </w:p>
          <w:p w14:paraId="3D1FF319" w14:textId="77777777" w:rsidR="00BF1959" w:rsidRPr="00DE1EA0" w:rsidRDefault="00BF1959" w:rsidP="00BF1959">
            <w:pPr>
              <w:pStyle w:val="4"/>
              <w:outlineLvl w:val="3"/>
              <w:rPr>
                <w:rtl/>
              </w:rPr>
            </w:pPr>
          </w:p>
        </w:tc>
        <w:tc>
          <w:tcPr>
            <w:tcW w:w="992" w:type="dxa"/>
          </w:tcPr>
          <w:p w14:paraId="0DBDD67C" w14:textId="77777777" w:rsidR="00BF1959" w:rsidRDefault="00BF1959" w:rsidP="00BF1959">
            <w:pPr>
              <w:rPr>
                <w:rtl/>
              </w:rPr>
            </w:pPr>
          </w:p>
        </w:tc>
        <w:tc>
          <w:tcPr>
            <w:tcW w:w="1839" w:type="dxa"/>
          </w:tcPr>
          <w:p w14:paraId="46DA02B4" w14:textId="77777777" w:rsidR="00BF1959" w:rsidRDefault="00BF1959" w:rsidP="00BF1959">
            <w:pPr>
              <w:rPr>
                <w:rtl/>
              </w:rPr>
            </w:pPr>
          </w:p>
        </w:tc>
      </w:tr>
      <w:tr w:rsidR="00BF1959" w14:paraId="512CAD59" w14:textId="77777777" w:rsidTr="00BF1959">
        <w:tc>
          <w:tcPr>
            <w:tcW w:w="3288" w:type="dxa"/>
            <w:vMerge/>
          </w:tcPr>
          <w:p w14:paraId="71C781A9" w14:textId="77777777" w:rsidR="00BF1959" w:rsidRPr="00616ED1" w:rsidRDefault="00BF1959" w:rsidP="00BF1959">
            <w:pPr>
              <w:autoSpaceDE w:val="0"/>
              <w:autoSpaceDN w:val="0"/>
              <w:adjustRightInd w:val="0"/>
              <w:rPr>
                <w:b/>
                <w:bCs/>
                <w:rtl/>
              </w:rPr>
            </w:pPr>
          </w:p>
        </w:tc>
        <w:tc>
          <w:tcPr>
            <w:tcW w:w="3828" w:type="dxa"/>
          </w:tcPr>
          <w:p w14:paraId="0DC611E1" w14:textId="77777777" w:rsidR="00BF1959" w:rsidRPr="00DE1EA0" w:rsidRDefault="005D7187" w:rsidP="00BF1959">
            <w:pPr>
              <w:pStyle w:val="4"/>
              <w:outlineLvl w:val="3"/>
              <w:rPr>
                <w:rtl/>
              </w:rPr>
            </w:pPr>
            <w:r>
              <w:rPr>
                <w:rFonts w:hint="cs"/>
                <w:rtl/>
              </w:rPr>
              <w:t xml:space="preserve">אופן </w:t>
            </w:r>
            <w:r w:rsidR="00BF1959">
              <w:rPr>
                <w:rFonts w:hint="cs"/>
                <w:rtl/>
              </w:rPr>
              <w:t>קליטה של הצעות תמחיר לטובין</w:t>
            </w:r>
          </w:p>
        </w:tc>
        <w:tc>
          <w:tcPr>
            <w:tcW w:w="992" w:type="dxa"/>
          </w:tcPr>
          <w:p w14:paraId="02A8A45B" w14:textId="77777777" w:rsidR="00BF1959" w:rsidRDefault="00BF1959" w:rsidP="00BF1959">
            <w:pPr>
              <w:rPr>
                <w:rtl/>
              </w:rPr>
            </w:pPr>
          </w:p>
        </w:tc>
        <w:tc>
          <w:tcPr>
            <w:tcW w:w="1839" w:type="dxa"/>
          </w:tcPr>
          <w:p w14:paraId="1AB5F2B4" w14:textId="77777777" w:rsidR="00BF1959" w:rsidRDefault="00BF1959" w:rsidP="00BF1959">
            <w:pPr>
              <w:rPr>
                <w:rtl/>
              </w:rPr>
            </w:pPr>
          </w:p>
        </w:tc>
      </w:tr>
      <w:tr w:rsidR="00BF1959" w14:paraId="760B56BD" w14:textId="77777777" w:rsidTr="00BF1959">
        <w:tc>
          <w:tcPr>
            <w:tcW w:w="3288" w:type="dxa"/>
            <w:vMerge/>
          </w:tcPr>
          <w:p w14:paraId="3A030487" w14:textId="77777777" w:rsidR="00BF1959" w:rsidRPr="00616ED1" w:rsidRDefault="00BF1959" w:rsidP="00BF1959">
            <w:pPr>
              <w:autoSpaceDE w:val="0"/>
              <w:autoSpaceDN w:val="0"/>
              <w:adjustRightInd w:val="0"/>
              <w:rPr>
                <w:b/>
                <w:bCs/>
                <w:rtl/>
              </w:rPr>
            </w:pPr>
          </w:p>
        </w:tc>
        <w:tc>
          <w:tcPr>
            <w:tcW w:w="3828" w:type="dxa"/>
          </w:tcPr>
          <w:p w14:paraId="20D176AD" w14:textId="77777777" w:rsidR="00BF1959" w:rsidRPr="00DE1EA0" w:rsidRDefault="005D7187" w:rsidP="00BF1959">
            <w:pPr>
              <w:pStyle w:val="4"/>
              <w:outlineLvl w:val="3"/>
              <w:rPr>
                <w:rtl/>
              </w:rPr>
            </w:pPr>
            <w:r>
              <w:rPr>
                <w:rFonts w:hint="cs"/>
                <w:rtl/>
              </w:rPr>
              <w:t xml:space="preserve">אופן </w:t>
            </w:r>
            <w:r w:rsidR="00BF1959" w:rsidRPr="00DE1EA0">
              <w:rPr>
                <w:rFonts w:hint="cs"/>
                <w:rtl/>
              </w:rPr>
              <w:t xml:space="preserve">קליטה צרופות </w:t>
            </w:r>
            <w:r w:rsidR="00BF1959">
              <w:rPr>
                <w:rFonts w:hint="cs"/>
                <w:rtl/>
              </w:rPr>
              <w:t xml:space="preserve">של הספקים </w:t>
            </w:r>
            <w:r w:rsidR="00BF1959" w:rsidRPr="00DE1EA0">
              <w:rPr>
                <w:rFonts w:hint="cs"/>
                <w:rtl/>
              </w:rPr>
              <w:t>לבל"מ.</w:t>
            </w:r>
          </w:p>
        </w:tc>
        <w:tc>
          <w:tcPr>
            <w:tcW w:w="992" w:type="dxa"/>
          </w:tcPr>
          <w:p w14:paraId="1EC29734" w14:textId="77777777" w:rsidR="00BF1959" w:rsidRDefault="00BF1959" w:rsidP="00BF1959">
            <w:pPr>
              <w:rPr>
                <w:rtl/>
              </w:rPr>
            </w:pPr>
          </w:p>
        </w:tc>
        <w:tc>
          <w:tcPr>
            <w:tcW w:w="1839" w:type="dxa"/>
          </w:tcPr>
          <w:p w14:paraId="2A2F5CE4" w14:textId="77777777" w:rsidR="00BF1959" w:rsidRDefault="00BF1959" w:rsidP="00BF1959">
            <w:pPr>
              <w:rPr>
                <w:rtl/>
              </w:rPr>
            </w:pPr>
          </w:p>
        </w:tc>
      </w:tr>
      <w:tr w:rsidR="00BF1959" w14:paraId="31B469B0" w14:textId="77777777" w:rsidTr="00BF1959">
        <w:tc>
          <w:tcPr>
            <w:tcW w:w="3288" w:type="dxa"/>
            <w:vMerge/>
          </w:tcPr>
          <w:p w14:paraId="2C0B8E8B" w14:textId="77777777" w:rsidR="00BF1959" w:rsidRPr="00810693" w:rsidRDefault="00BF1959" w:rsidP="00BF1959">
            <w:pPr>
              <w:autoSpaceDE w:val="0"/>
              <w:autoSpaceDN w:val="0"/>
              <w:adjustRightInd w:val="0"/>
              <w:rPr>
                <w:rFonts w:ascii="Arial" w:hAnsi="Arial"/>
                <w:color w:val="000000"/>
                <w:rtl/>
              </w:rPr>
            </w:pPr>
          </w:p>
        </w:tc>
        <w:tc>
          <w:tcPr>
            <w:tcW w:w="3828" w:type="dxa"/>
          </w:tcPr>
          <w:p w14:paraId="526823F7" w14:textId="299148D6" w:rsidR="00BF1959" w:rsidRDefault="005D7187" w:rsidP="00BF1959">
            <w:pPr>
              <w:autoSpaceDE w:val="0"/>
              <w:autoSpaceDN w:val="0"/>
              <w:adjustRightInd w:val="0"/>
              <w:rPr>
                <w:rFonts w:ascii="Arial" w:hAnsi="Arial"/>
                <w:color w:val="000000"/>
                <w:rtl/>
              </w:rPr>
            </w:pPr>
            <w:r>
              <w:rPr>
                <w:rFonts w:hint="cs"/>
                <w:rtl/>
              </w:rPr>
              <w:t xml:space="preserve">אופן </w:t>
            </w:r>
            <w:r w:rsidR="00BF1959">
              <w:rPr>
                <w:rFonts w:hint="cs"/>
                <w:rtl/>
              </w:rPr>
              <w:t xml:space="preserve">העברת </w:t>
            </w:r>
            <w:r w:rsidR="00BF1959" w:rsidRPr="00616ED1">
              <w:rPr>
                <w:rFonts w:hint="cs"/>
                <w:rtl/>
              </w:rPr>
              <w:t xml:space="preserve">נתוני ההצעה המעודכנים  </w:t>
            </w:r>
            <w:r w:rsidR="00BF1959">
              <w:rPr>
                <w:rFonts w:hint="cs"/>
                <w:rtl/>
              </w:rPr>
              <w:t>כולל צרופות</w:t>
            </w:r>
            <w:r w:rsidR="00300D8C">
              <w:rPr>
                <w:rFonts w:ascii="Arial" w:hAnsi="Arial" w:hint="cs"/>
                <w:color w:val="000000"/>
                <w:rtl/>
              </w:rPr>
              <w:t xml:space="preserve"> באמצעות הממשק ללקוח</w:t>
            </w:r>
          </w:p>
        </w:tc>
        <w:tc>
          <w:tcPr>
            <w:tcW w:w="992" w:type="dxa"/>
          </w:tcPr>
          <w:p w14:paraId="0038A0C9" w14:textId="77777777" w:rsidR="00BF1959" w:rsidRDefault="00BF1959" w:rsidP="00BF1959">
            <w:pPr>
              <w:rPr>
                <w:rtl/>
              </w:rPr>
            </w:pPr>
          </w:p>
        </w:tc>
        <w:tc>
          <w:tcPr>
            <w:tcW w:w="1839" w:type="dxa"/>
          </w:tcPr>
          <w:p w14:paraId="177D01A2" w14:textId="77777777" w:rsidR="00BF1959" w:rsidRDefault="00BF1959" w:rsidP="00BF1959">
            <w:pPr>
              <w:rPr>
                <w:rtl/>
              </w:rPr>
            </w:pPr>
          </w:p>
        </w:tc>
      </w:tr>
    </w:tbl>
    <w:p w14:paraId="714751DE" w14:textId="77777777" w:rsidR="00BF1959" w:rsidRDefault="00BF1959" w:rsidP="00BF1959">
      <w:pPr>
        <w:pStyle w:val="2"/>
        <w:rPr>
          <w:rtl/>
        </w:rPr>
      </w:pPr>
      <w:bookmarkStart w:id="6" w:name="_Toc175220207"/>
      <w:bookmarkEnd w:id="5"/>
      <w:r>
        <w:rPr>
          <w:rFonts w:hint="cs"/>
          <w:rtl/>
        </w:rPr>
        <w:t>הסכמי רכש</w:t>
      </w:r>
      <w:bookmarkEnd w:id="6"/>
    </w:p>
    <w:p w14:paraId="107B54CC" w14:textId="1732C61A" w:rsidR="00BF1959" w:rsidRDefault="00BF1959" w:rsidP="005D7187">
      <w:pPr>
        <w:numPr>
          <w:ilvl w:val="0"/>
          <w:numId w:val="28"/>
        </w:numPr>
        <w:spacing w:after="200" w:line="276" w:lineRule="auto"/>
        <w:contextualSpacing/>
      </w:pPr>
      <w:r>
        <w:rPr>
          <w:rFonts w:hint="cs"/>
          <w:rtl/>
        </w:rPr>
        <w:t xml:space="preserve">על </w:t>
      </w:r>
      <w:r w:rsidR="000B48B4">
        <w:rPr>
          <w:rFonts w:hint="cs"/>
          <w:rtl/>
        </w:rPr>
        <w:t>ה</w:t>
      </w:r>
      <w:r w:rsidR="00300D8C">
        <w:rPr>
          <w:rFonts w:hint="cs"/>
          <w:rtl/>
        </w:rPr>
        <w:t xml:space="preserve">משתתף </w:t>
      </w:r>
      <w:r>
        <w:rPr>
          <w:rFonts w:hint="cs"/>
          <w:rtl/>
        </w:rPr>
        <w:t xml:space="preserve">לתאר בקצרה את </w:t>
      </w:r>
      <w:r w:rsidR="005D7187">
        <w:rPr>
          <w:rFonts w:hint="cs"/>
          <w:rtl/>
        </w:rPr>
        <w:t xml:space="preserve">המערכת </w:t>
      </w:r>
      <w:r>
        <w:rPr>
          <w:rFonts w:hint="cs"/>
          <w:rtl/>
        </w:rPr>
        <w:t xml:space="preserve"> המוצע</w:t>
      </w:r>
      <w:r w:rsidR="005D7187">
        <w:rPr>
          <w:rFonts w:hint="cs"/>
          <w:rtl/>
        </w:rPr>
        <w:t>ת</w:t>
      </w:r>
      <w:r>
        <w:rPr>
          <w:rFonts w:hint="cs"/>
          <w:rtl/>
        </w:rPr>
        <w:t xml:space="preserve"> ע</w:t>
      </w:r>
      <w:r w:rsidR="005D7187">
        <w:rPr>
          <w:rFonts w:hint="cs"/>
          <w:rtl/>
        </w:rPr>
        <w:t>ל ידו</w:t>
      </w:r>
      <w:r w:rsidR="00032379">
        <w:rPr>
          <w:rFonts w:hint="cs"/>
          <w:rtl/>
        </w:rPr>
        <w:t xml:space="preserve"> </w:t>
      </w:r>
      <w:r w:rsidR="00ED7926">
        <w:rPr>
          <w:rFonts w:hint="cs"/>
          <w:rtl/>
        </w:rPr>
        <w:t>ב</w:t>
      </w:r>
      <w:r>
        <w:rPr>
          <w:rFonts w:hint="cs"/>
          <w:rtl/>
        </w:rPr>
        <w:t>נושאים הבאים:</w:t>
      </w:r>
    </w:p>
    <w:tbl>
      <w:tblPr>
        <w:tblStyle w:val="a3"/>
        <w:bidiVisual/>
        <w:tblW w:w="9947" w:type="dxa"/>
        <w:tblInd w:w="251" w:type="dxa"/>
        <w:tblLook w:val="04A0" w:firstRow="1" w:lastRow="0" w:firstColumn="1" w:lastColumn="0" w:noHBand="0" w:noVBand="1"/>
      </w:tblPr>
      <w:tblGrid>
        <w:gridCol w:w="3288"/>
        <w:gridCol w:w="3828"/>
        <w:gridCol w:w="992"/>
        <w:gridCol w:w="1839"/>
      </w:tblGrid>
      <w:tr w:rsidR="00BF1959" w:rsidRPr="00616ED1" w14:paraId="658D5566" w14:textId="77777777" w:rsidTr="00BF1959">
        <w:trPr>
          <w:tblHeader/>
        </w:trPr>
        <w:tc>
          <w:tcPr>
            <w:tcW w:w="3288" w:type="dxa"/>
            <w:shd w:val="clear" w:color="auto" w:fill="BFBFBF" w:themeFill="background1" w:themeFillShade="BF"/>
          </w:tcPr>
          <w:p w14:paraId="6670D8A5"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3828" w:type="dxa"/>
            <w:shd w:val="clear" w:color="auto" w:fill="BFBFBF" w:themeFill="background1" w:themeFillShade="BF"/>
          </w:tcPr>
          <w:p w14:paraId="1234172C" w14:textId="77777777" w:rsidR="00BF1959" w:rsidRPr="00616ED1" w:rsidRDefault="00BF1959" w:rsidP="00BF1959">
            <w:pPr>
              <w:jc w:val="center"/>
              <w:rPr>
                <w:b/>
                <w:bCs/>
                <w:rtl/>
              </w:rPr>
            </w:pPr>
            <w:r w:rsidRPr="00616ED1">
              <w:rPr>
                <w:rFonts w:hint="cs"/>
                <w:b/>
                <w:bCs/>
                <w:rtl/>
              </w:rPr>
              <w:t>תכונות נדרשות מהפורטל</w:t>
            </w:r>
          </w:p>
        </w:tc>
        <w:tc>
          <w:tcPr>
            <w:tcW w:w="992" w:type="dxa"/>
            <w:shd w:val="clear" w:color="auto" w:fill="BFBFBF" w:themeFill="background1" w:themeFillShade="BF"/>
          </w:tcPr>
          <w:p w14:paraId="7369B5AB" w14:textId="77777777" w:rsidR="00BF1959" w:rsidRPr="00616ED1" w:rsidRDefault="00BF1959" w:rsidP="00BF1959">
            <w:pPr>
              <w:jc w:val="center"/>
              <w:rPr>
                <w:b/>
                <w:bCs/>
                <w:rtl/>
              </w:rPr>
            </w:pPr>
            <w:r w:rsidRPr="00616ED1">
              <w:rPr>
                <w:rFonts w:hint="cs"/>
                <w:b/>
                <w:bCs/>
                <w:rtl/>
              </w:rPr>
              <w:t>קיים (כ/ל)</w:t>
            </w:r>
          </w:p>
        </w:tc>
        <w:tc>
          <w:tcPr>
            <w:tcW w:w="1839" w:type="dxa"/>
            <w:shd w:val="clear" w:color="auto" w:fill="BFBFBF" w:themeFill="background1" w:themeFillShade="BF"/>
          </w:tcPr>
          <w:p w14:paraId="396B5449" w14:textId="77777777" w:rsidR="00BF1959" w:rsidRPr="00616ED1" w:rsidRDefault="00BF1959" w:rsidP="00BF1959">
            <w:pPr>
              <w:jc w:val="center"/>
              <w:rPr>
                <w:b/>
                <w:bCs/>
                <w:rtl/>
              </w:rPr>
            </w:pPr>
            <w:r w:rsidRPr="00616ED1">
              <w:rPr>
                <w:rFonts w:hint="cs"/>
                <w:b/>
                <w:bCs/>
                <w:rtl/>
              </w:rPr>
              <w:t>הערות</w:t>
            </w:r>
          </w:p>
        </w:tc>
      </w:tr>
      <w:tr w:rsidR="00BF1959" w14:paraId="49140B46" w14:textId="77777777" w:rsidTr="00BF1959">
        <w:tc>
          <w:tcPr>
            <w:tcW w:w="3288" w:type="dxa"/>
          </w:tcPr>
          <w:p w14:paraId="7A1224EF" w14:textId="77777777" w:rsidR="00BF1959" w:rsidRPr="00616ED1" w:rsidRDefault="00BF1959" w:rsidP="00BF1959">
            <w:pPr>
              <w:autoSpaceDE w:val="0"/>
              <w:autoSpaceDN w:val="0"/>
              <w:adjustRightInd w:val="0"/>
              <w:rPr>
                <w:b/>
                <w:bCs/>
                <w:rtl/>
              </w:rPr>
            </w:pPr>
            <w:r>
              <w:rPr>
                <w:rFonts w:ascii="Arial" w:hAnsi="Arial" w:hint="cs"/>
                <w:color w:val="000000"/>
                <w:rtl/>
              </w:rPr>
              <w:t>ניהול הסכמים מול ספקים</w:t>
            </w:r>
          </w:p>
        </w:tc>
        <w:tc>
          <w:tcPr>
            <w:tcW w:w="3828" w:type="dxa"/>
          </w:tcPr>
          <w:p w14:paraId="251FE0D5" w14:textId="77777777" w:rsidR="00BF1959" w:rsidRPr="00DE1EA0" w:rsidRDefault="005D7187" w:rsidP="00BF1959">
            <w:pPr>
              <w:pStyle w:val="4"/>
              <w:outlineLvl w:val="3"/>
              <w:rPr>
                <w:rtl/>
              </w:rPr>
            </w:pPr>
            <w:r>
              <w:rPr>
                <w:rFonts w:hint="cs"/>
                <w:rtl/>
              </w:rPr>
              <w:t xml:space="preserve">אופן </w:t>
            </w:r>
            <w:r w:rsidR="00BF1959">
              <w:rPr>
                <w:rFonts w:hint="cs"/>
                <w:rtl/>
              </w:rPr>
              <w:t>קליטה ועדכון נתוני הסכם (ספק, תאריכים, תוקף הסכם, פריטים בהסכם, שירותים בהסכם, מחירים, הערות וכד').</w:t>
            </w:r>
          </w:p>
        </w:tc>
        <w:tc>
          <w:tcPr>
            <w:tcW w:w="992" w:type="dxa"/>
          </w:tcPr>
          <w:p w14:paraId="53011688" w14:textId="77777777" w:rsidR="00BF1959" w:rsidRDefault="00BF1959" w:rsidP="00BF1959">
            <w:pPr>
              <w:rPr>
                <w:rtl/>
              </w:rPr>
            </w:pPr>
          </w:p>
        </w:tc>
        <w:tc>
          <w:tcPr>
            <w:tcW w:w="1839" w:type="dxa"/>
          </w:tcPr>
          <w:p w14:paraId="6BCA405C" w14:textId="77777777" w:rsidR="00BF1959" w:rsidRDefault="00BF1959" w:rsidP="00BF1959">
            <w:pPr>
              <w:rPr>
                <w:rtl/>
              </w:rPr>
            </w:pPr>
          </w:p>
        </w:tc>
      </w:tr>
      <w:tr w:rsidR="00BF1959" w14:paraId="2624F571" w14:textId="77777777" w:rsidTr="00BF1959">
        <w:tc>
          <w:tcPr>
            <w:tcW w:w="3288" w:type="dxa"/>
          </w:tcPr>
          <w:p w14:paraId="21014E07" w14:textId="77777777" w:rsidR="00BF1959" w:rsidRPr="00616ED1" w:rsidRDefault="00BF1959" w:rsidP="00BF1959">
            <w:pPr>
              <w:autoSpaceDE w:val="0"/>
              <w:autoSpaceDN w:val="0"/>
              <w:adjustRightInd w:val="0"/>
              <w:rPr>
                <w:b/>
                <w:bCs/>
                <w:rtl/>
              </w:rPr>
            </w:pPr>
          </w:p>
        </w:tc>
        <w:tc>
          <w:tcPr>
            <w:tcW w:w="3828" w:type="dxa"/>
          </w:tcPr>
          <w:p w14:paraId="4A1B34F7" w14:textId="77777777" w:rsidR="00BF1959" w:rsidRPr="00DE1EA0" w:rsidRDefault="005D7187" w:rsidP="00BF1959">
            <w:pPr>
              <w:pStyle w:val="4"/>
              <w:outlineLvl w:val="3"/>
              <w:rPr>
                <w:rtl/>
              </w:rPr>
            </w:pPr>
            <w:r>
              <w:rPr>
                <w:rFonts w:hint="cs"/>
                <w:rtl/>
              </w:rPr>
              <w:t xml:space="preserve">אופן </w:t>
            </w:r>
            <w:r w:rsidR="00BF1959">
              <w:rPr>
                <w:rFonts w:hint="cs"/>
                <w:rtl/>
              </w:rPr>
              <w:t>קליטה וניהול של שינויי סטטוס הסכם (הוקם, בתהליכי אישור, מאושר, מוקפא וכד').</w:t>
            </w:r>
          </w:p>
        </w:tc>
        <w:tc>
          <w:tcPr>
            <w:tcW w:w="992" w:type="dxa"/>
          </w:tcPr>
          <w:p w14:paraId="10CBBA14" w14:textId="77777777" w:rsidR="00BF1959" w:rsidRDefault="00BF1959" w:rsidP="00BF1959">
            <w:pPr>
              <w:rPr>
                <w:rtl/>
              </w:rPr>
            </w:pPr>
          </w:p>
        </w:tc>
        <w:tc>
          <w:tcPr>
            <w:tcW w:w="1839" w:type="dxa"/>
          </w:tcPr>
          <w:p w14:paraId="72AE5CA4" w14:textId="77777777" w:rsidR="00BF1959" w:rsidRDefault="00BF1959" w:rsidP="00BF1959">
            <w:pPr>
              <w:rPr>
                <w:rtl/>
              </w:rPr>
            </w:pPr>
          </w:p>
        </w:tc>
      </w:tr>
      <w:tr w:rsidR="00BF1959" w14:paraId="7AE46770" w14:textId="77777777" w:rsidTr="00BF1959">
        <w:tc>
          <w:tcPr>
            <w:tcW w:w="3288" w:type="dxa"/>
          </w:tcPr>
          <w:p w14:paraId="72E8BF3F" w14:textId="77777777" w:rsidR="00BF1959" w:rsidRPr="00616ED1" w:rsidRDefault="00BF1959" w:rsidP="00BF1959">
            <w:pPr>
              <w:autoSpaceDE w:val="0"/>
              <w:autoSpaceDN w:val="0"/>
              <w:adjustRightInd w:val="0"/>
              <w:rPr>
                <w:b/>
                <w:bCs/>
                <w:rtl/>
              </w:rPr>
            </w:pPr>
          </w:p>
        </w:tc>
        <w:tc>
          <w:tcPr>
            <w:tcW w:w="3828" w:type="dxa"/>
          </w:tcPr>
          <w:p w14:paraId="65FDD3DD" w14:textId="77777777" w:rsidR="00BF1959" w:rsidRPr="00DE1EA0" w:rsidRDefault="005D7187" w:rsidP="00BF1959">
            <w:pPr>
              <w:pStyle w:val="4"/>
              <w:outlineLvl w:val="3"/>
              <w:rPr>
                <w:rtl/>
              </w:rPr>
            </w:pPr>
            <w:r>
              <w:rPr>
                <w:rFonts w:hint="cs"/>
                <w:rtl/>
              </w:rPr>
              <w:t xml:space="preserve">אופן </w:t>
            </w:r>
            <w:r w:rsidR="00BF1959">
              <w:rPr>
                <w:rFonts w:hint="cs"/>
                <w:rtl/>
              </w:rPr>
              <w:t>קליטה של צרופות להסכם.</w:t>
            </w:r>
          </w:p>
        </w:tc>
        <w:tc>
          <w:tcPr>
            <w:tcW w:w="992" w:type="dxa"/>
          </w:tcPr>
          <w:p w14:paraId="55B5A86A" w14:textId="77777777" w:rsidR="00BF1959" w:rsidRDefault="00BF1959" w:rsidP="00BF1959">
            <w:pPr>
              <w:rPr>
                <w:rtl/>
              </w:rPr>
            </w:pPr>
          </w:p>
        </w:tc>
        <w:tc>
          <w:tcPr>
            <w:tcW w:w="1839" w:type="dxa"/>
          </w:tcPr>
          <w:p w14:paraId="350AD043" w14:textId="77777777" w:rsidR="00BF1959" w:rsidRDefault="00BF1959" w:rsidP="00BF1959">
            <w:pPr>
              <w:rPr>
                <w:rtl/>
              </w:rPr>
            </w:pPr>
          </w:p>
        </w:tc>
      </w:tr>
      <w:tr w:rsidR="00BF1959" w14:paraId="7988DD91" w14:textId="77777777" w:rsidTr="00BF1959">
        <w:tc>
          <w:tcPr>
            <w:tcW w:w="3288" w:type="dxa"/>
          </w:tcPr>
          <w:p w14:paraId="2761305F" w14:textId="77777777" w:rsidR="00BF1959" w:rsidRPr="00810693" w:rsidRDefault="00BF1959" w:rsidP="00BF1959">
            <w:pPr>
              <w:autoSpaceDE w:val="0"/>
              <w:autoSpaceDN w:val="0"/>
              <w:adjustRightInd w:val="0"/>
              <w:rPr>
                <w:rFonts w:ascii="Arial" w:hAnsi="Arial"/>
                <w:color w:val="000000"/>
                <w:rtl/>
              </w:rPr>
            </w:pPr>
          </w:p>
        </w:tc>
        <w:tc>
          <w:tcPr>
            <w:tcW w:w="3828" w:type="dxa"/>
          </w:tcPr>
          <w:p w14:paraId="56896994" w14:textId="55F6D0B0" w:rsidR="00BF1959" w:rsidRDefault="005D7187" w:rsidP="005D7187">
            <w:pPr>
              <w:autoSpaceDE w:val="0"/>
              <w:autoSpaceDN w:val="0"/>
              <w:adjustRightInd w:val="0"/>
              <w:rPr>
                <w:rFonts w:ascii="Arial" w:hAnsi="Arial"/>
                <w:color w:val="000000"/>
                <w:rtl/>
              </w:rPr>
            </w:pPr>
            <w:r>
              <w:rPr>
                <w:rFonts w:ascii="Arial" w:hAnsi="Arial" w:hint="cs"/>
                <w:color w:val="000000"/>
                <w:rtl/>
              </w:rPr>
              <w:t xml:space="preserve">אופן </w:t>
            </w:r>
            <w:r w:rsidR="00BF1959">
              <w:rPr>
                <w:rFonts w:ascii="Arial" w:hAnsi="Arial" w:hint="cs"/>
                <w:color w:val="000000"/>
                <w:rtl/>
              </w:rPr>
              <w:t xml:space="preserve">הדפסת הסכם לפי פורמט </w:t>
            </w:r>
            <w:r>
              <w:rPr>
                <w:rFonts w:ascii="Arial" w:hAnsi="Arial" w:hint="cs"/>
                <w:color w:val="000000"/>
                <w:rtl/>
              </w:rPr>
              <w:t>מותאם ללקוח</w:t>
            </w:r>
          </w:p>
        </w:tc>
        <w:tc>
          <w:tcPr>
            <w:tcW w:w="992" w:type="dxa"/>
          </w:tcPr>
          <w:p w14:paraId="70A42E07" w14:textId="77777777" w:rsidR="00BF1959" w:rsidRDefault="00BF1959" w:rsidP="00BF1959">
            <w:pPr>
              <w:rPr>
                <w:rtl/>
              </w:rPr>
            </w:pPr>
          </w:p>
        </w:tc>
        <w:tc>
          <w:tcPr>
            <w:tcW w:w="1839" w:type="dxa"/>
          </w:tcPr>
          <w:p w14:paraId="6586A585" w14:textId="77777777" w:rsidR="00BF1959" w:rsidRDefault="00BF1959" w:rsidP="00BF1959">
            <w:pPr>
              <w:rPr>
                <w:rtl/>
              </w:rPr>
            </w:pPr>
          </w:p>
        </w:tc>
      </w:tr>
    </w:tbl>
    <w:p w14:paraId="12A9065B" w14:textId="77777777" w:rsidR="00BF1959" w:rsidRDefault="00BF1959" w:rsidP="00BF1959">
      <w:pPr>
        <w:pStyle w:val="2"/>
        <w:rPr>
          <w:rtl/>
        </w:rPr>
      </w:pPr>
      <w:bookmarkStart w:id="7" w:name="_Toc175220208"/>
      <w:r>
        <w:rPr>
          <w:rFonts w:hint="cs"/>
          <w:rtl/>
        </w:rPr>
        <w:t>הזמנות רכש</w:t>
      </w:r>
      <w:bookmarkEnd w:id="7"/>
    </w:p>
    <w:p w14:paraId="3C41834F" w14:textId="28316C02" w:rsidR="00BF1959" w:rsidRDefault="00BF1959" w:rsidP="005D7187">
      <w:pPr>
        <w:numPr>
          <w:ilvl w:val="0"/>
          <w:numId w:val="25"/>
        </w:numPr>
        <w:spacing w:after="200" w:line="276" w:lineRule="auto"/>
        <w:contextualSpacing/>
      </w:pPr>
      <w:r>
        <w:rPr>
          <w:rFonts w:hint="cs"/>
          <w:rtl/>
        </w:rPr>
        <w:t xml:space="preserve">על </w:t>
      </w:r>
      <w:r w:rsidR="00300D8C">
        <w:rPr>
          <w:rFonts w:hint="cs"/>
          <w:rtl/>
        </w:rPr>
        <w:t xml:space="preserve">המשתתף </w:t>
      </w:r>
      <w:r>
        <w:rPr>
          <w:rFonts w:hint="cs"/>
          <w:rtl/>
        </w:rPr>
        <w:t xml:space="preserve">לתאר בקצרה את </w:t>
      </w:r>
      <w:r w:rsidR="005D7187">
        <w:rPr>
          <w:rFonts w:hint="cs"/>
          <w:rtl/>
        </w:rPr>
        <w:t xml:space="preserve">המערכת המוצעת על ידו </w:t>
      </w:r>
      <w:r w:rsidR="00ED7926">
        <w:rPr>
          <w:rFonts w:hint="cs"/>
          <w:rtl/>
        </w:rPr>
        <w:t>ב</w:t>
      </w:r>
      <w:r>
        <w:rPr>
          <w:rFonts w:hint="cs"/>
          <w:rtl/>
        </w:rPr>
        <w:t>נושאים הבאים:</w:t>
      </w:r>
    </w:p>
    <w:tbl>
      <w:tblPr>
        <w:tblStyle w:val="a3"/>
        <w:bidiVisual/>
        <w:tblW w:w="9947" w:type="dxa"/>
        <w:tblInd w:w="251" w:type="dxa"/>
        <w:tblLook w:val="04A0" w:firstRow="1" w:lastRow="0" w:firstColumn="1" w:lastColumn="0" w:noHBand="0" w:noVBand="1"/>
      </w:tblPr>
      <w:tblGrid>
        <w:gridCol w:w="3288"/>
        <w:gridCol w:w="3828"/>
        <w:gridCol w:w="992"/>
        <w:gridCol w:w="1839"/>
      </w:tblGrid>
      <w:tr w:rsidR="00BF1959" w:rsidRPr="00616ED1" w14:paraId="66DCAD89" w14:textId="77777777" w:rsidTr="00BF1959">
        <w:trPr>
          <w:tblHeader/>
        </w:trPr>
        <w:tc>
          <w:tcPr>
            <w:tcW w:w="3288" w:type="dxa"/>
            <w:shd w:val="clear" w:color="auto" w:fill="BFBFBF" w:themeFill="background1" w:themeFillShade="BF"/>
          </w:tcPr>
          <w:p w14:paraId="38573C00"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3828" w:type="dxa"/>
            <w:shd w:val="clear" w:color="auto" w:fill="BFBFBF" w:themeFill="background1" w:themeFillShade="BF"/>
          </w:tcPr>
          <w:p w14:paraId="05A59EBA" w14:textId="77777777" w:rsidR="00BF1959" w:rsidRPr="00616ED1" w:rsidRDefault="00BF1959" w:rsidP="00BF1959">
            <w:pPr>
              <w:jc w:val="center"/>
              <w:rPr>
                <w:b/>
                <w:bCs/>
                <w:rtl/>
              </w:rPr>
            </w:pPr>
            <w:r w:rsidRPr="00616ED1">
              <w:rPr>
                <w:rFonts w:hint="cs"/>
                <w:b/>
                <w:bCs/>
                <w:rtl/>
              </w:rPr>
              <w:t>תכונות נדרשות מהפורטל</w:t>
            </w:r>
          </w:p>
        </w:tc>
        <w:tc>
          <w:tcPr>
            <w:tcW w:w="992" w:type="dxa"/>
            <w:shd w:val="clear" w:color="auto" w:fill="BFBFBF" w:themeFill="background1" w:themeFillShade="BF"/>
          </w:tcPr>
          <w:p w14:paraId="3DC6E710" w14:textId="77777777" w:rsidR="00BF1959" w:rsidRPr="00616ED1" w:rsidRDefault="00BF1959" w:rsidP="00BF1959">
            <w:pPr>
              <w:jc w:val="center"/>
              <w:rPr>
                <w:b/>
                <w:bCs/>
                <w:rtl/>
              </w:rPr>
            </w:pPr>
            <w:r w:rsidRPr="00616ED1">
              <w:rPr>
                <w:rFonts w:hint="cs"/>
                <w:b/>
                <w:bCs/>
                <w:rtl/>
              </w:rPr>
              <w:t>קיים (כ/ל)</w:t>
            </w:r>
          </w:p>
        </w:tc>
        <w:tc>
          <w:tcPr>
            <w:tcW w:w="1839" w:type="dxa"/>
            <w:shd w:val="clear" w:color="auto" w:fill="BFBFBF" w:themeFill="background1" w:themeFillShade="BF"/>
          </w:tcPr>
          <w:p w14:paraId="129B3213" w14:textId="77777777" w:rsidR="00BF1959" w:rsidRPr="00616ED1" w:rsidRDefault="00BF1959" w:rsidP="00BF1959">
            <w:pPr>
              <w:jc w:val="center"/>
              <w:rPr>
                <w:b/>
                <w:bCs/>
                <w:rtl/>
              </w:rPr>
            </w:pPr>
            <w:r w:rsidRPr="00616ED1">
              <w:rPr>
                <w:rFonts w:hint="cs"/>
                <w:b/>
                <w:bCs/>
                <w:rtl/>
              </w:rPr>
              <w:t>הערות</w:t>
            </w:r>
          </w:p>
        </w:tc>
      </w:tr>
      <w:tr w:rsidR="00BF1959" w14:paraId="656B31D8" w14:textId="77777777" w:rsidTr="00BF1959">
        <w:tc>
          <w:tcPr>
            <w:tcW w:w="3288" w:type="dxa"/>
            <w:vMerge w:val="restart"/>
          </w:tcPr>
          <w:p w14:paraId="3AFA482C" w14:textId="77777777" w:rsidR="00BF1959" w:rsidRPr="00616ED1" w:rsidRDefault="00BF1959" w:rsidP="00BF1959">
            <w:pPr>
              <w:autoSpaceDE w:val="0"/>
              <w:autoSpaceDN w:val="0"/>
              <w:adjustRightInd w:val="0"/>
              <w:rPr>
                <w:b/>
                <w:bCs/>
                <w:rtl/>
              </w:rPr>
            </w:pPr>
            <w:r>
              <w:rPr>
                <w:rFonts w:ascii="Arial" w:hAnsi="Arial" w:hint="cs"/>
                <w:color w:val="000000"/>
                <w:rtl/>
              </w:rPr>
              <w:t>ניהול הזמנות רכש טובין מול ספקים</w:t>
            </w:r>
          </w:p>
        </w:tc>
        <w:tc>
          <w:tcPr>
            <w:tcW w:w="3828" w:type="dxa"/>
          </w:tcPr>
          <w:p w14:paraId="2EAF8CF0" w14:textId="77777777" w:rsidR="00BF1959" w:rsidRPr="00DE1EA0" w:rsidRDefault="005D7187" w:rsidP="00BF1959">
            <w:pPr>
              <w:pStyle w:val="4"/>
              <w:outlineLvl w:val="3"/>
              <w:rPr>
                <w:rtl/>
              </w:rPr>
            </w:pPr>
            <w:r>
              <w:rPr>
                <w:rFonts w:hint="cs"/>
                <w:rtl/>
              </w:rPr>
              <w:t xml:space="preserve">אופן </w:t>
            </w:r>
            <w:r w:rsidR="00BF1959">
              <w:rPr>
                <w:rFonts w:hint="cs"/>
                <w:rtl/>
              </w:rPr>
              <w:t>קליטה ועדכון נתוני הזמנה (ספק, תאריכים, תוקף הסכם, פריטים בהסכם, שירותים בהסכם, מחירים, הערות וכד').</w:t>
            </w:r>
          </w:p>
        </w:tc>
        <w:tc>
          <w:tcPr>
            <w:tcW w:w="992" w:type="dxa"/>
          </w:tcPr>
          <w:p w14:paraId="1FBE9B92" w14:textId="77777777" w:rsidR="00BF1959" w:rsidRDefault="00BF1959" w:rsidP="00BF1959">
            <w:pPr>
              <w:rPr>
                <w:rtl/>
              </w:rPr>
            </w:pPr>
          </w:p>
        </w:tc>
        <w:tc>
          <w:tcPr>
            <w:tcW w:w="1839" w:type="dxa"/>
          </w:tcPr>
          <w:p w14:paraId="6E62F558" w14:textId="77777777" w:rsidR="00BF1959" w:rsidRDefault="00BF1959" w:rsidP="00BF1959">
            <w:pPr>
              <w:rPr>
                <w:rtl/>
              </w:rPr>
            </w:pPr>
          </w:p>
        </w:tc>
      </w:tr>
      <w:tr w:rsidR="00BF1959" w14:paraId="1D3524E6" w14:textId="77777777" w:rsidTr="00BF1959">
        <w:tc>
          <w:tcPr>
            <w:tcW w:w="3288" w:type="dxa"/>
            <w:vMerge/>
          </w:tcPr>
          <w:p w14:paraId="5C64157E" w14:textId="77777777" w:rsidR="00BF1959" w:rsidRPr="00616ED1" w:rsidRDefault="00BF1959" w:rsidP="00BF1959">
            <w:pPr>
              <w:autoSpaceDE w:val="0"/>
              <w:autoSpaceDN w:val="0"/>
              <w:adjustRightInd w:val="0"/>
              <w:rPr>
                <w:b/>
                <w:bCs/>
                <w:rtl/>
              </w:rPr>
            </w:pPr>
          </w:p>
        </w:tc>
        <w:tc>
          <w:tcPr>
            <w:tcW w:w="3828" w:type="dxa"/>
          </w:tcPr>
          <w:p w14:paraId="06995D71" w14:textId="77777777" w:rsidR="00BF1959" w:rsidRPr="00DE1EA0" w:rsidRDefault="005D7187" w:rsidP="00BF1959">
            <w:pPr>
              <w:pStyle w:val="4"/>
              <w:outlineLvl w:val="3"/>
              <w:rPr>
                <w:rtl/>
              </w:rPr>
            </w:pPr>
            <w:r>
              <w:rPr>
                <w:rFonts w:hint="cs"/>
                <w:rtl/>
              </w:rPr>
              <w:t xml:space="preserve">אופן </w:t>
            </w:r>
            <w:r w:rsidR="00BF1959">
              <w:rPr>
                <w:rFonts w:hint="cs"/>
                <w:rtl/>
              </w:rPr>
              <w:t>עדכון נתוני הזמנת רכש (סטטוס,אישור, פריטים וכד')</w:t>
            </w:r>
          </w:p>
        </w:tc>
        <w:tc>
          <w:tcPr>
            <w:tcW w:w="992" w:type="dxa"/>
          </w:tcPr>
          <w:p w14:paraId="44A26349" w14:textId="77777777" w:rsidR="00BF1959" w:rsidRDefault="00BF1959" w:rsidP="00BF1959">
            <w:pPr>
              <w:rPr>
                <w:rtl/>
              </w:rPr>
            </w:pPr>
          </w:p>
        </w:tc>
        <w:tc>
          <w:tcPr>
            <w:tcW w:w="1839" w:type="dxa"/>
          </w:tcPr>
          <w:p w14:paraId="24C7B9F1" w14:textId="77777777" w:rsidR="00BF1959" w:rsidRDefault="00BF1959" w:rsidP="00BF1959">
            <w:pPr>
              <w:rPr>
                <w:rtl/>
              </w:rPr>
            </w:pPr>
          </w:p>
        </w:tc>
      </w:tr>
      <w:tr w:rsidR="00BF1959" w14:paraId="3C355B04" w14:textId="77777777" w:rsidTr="00BF1959">
        <w:tc>
          <w:tcPr>
            <w:tcW w:w="3288" w:type="dxa"/>
            <w:vMerge/>
          </w:tcPr>
          <w:p w14:paraId="1AD556EF" w14:textId="77777777" w:rsidR="00BF1959" w:rsidRPr="00616ED1" w:rsidRDefault="00BF1959" w:rsidP="00BF1959">
            <w:pPr>
              <w:autoSpaceDE w:val="0"/>
              <w:autoSpaceDN w:val="0"/>
              <w:adjustRightInd w:val="0"/>
              <w:rPr>
                <w:b/>
                <w:bCs/>
                <w:rtl/>
              </w:rPr>
            </w:pPr>
          </w:p>
        </w:tc>
        <w:tc>
          <w:tcPr>
            <w:tcW w:w="3828" w:type="dxa"/>
          </w:tcPr>
          <w:p w14:paraId="0574DE54" w14:textId="77777777" w:rsidR="00BF1959" w:rsidRPr="00DE1EA0" w:rsidRDefault="005D7187" w:rsidP="00BF1959">
            <w:pPr>
              <w:pStyle w:val="4"/>
              <w:outlineLvl w:val="3"/>
              <w:rPr>
                <w:rtl/>
              </w:rPr>
            </w:pPr>
            <w:r>
              <w:rPr>
                <w:rFonts w:hint="cs"/>
                <w:rtl/>
              </w:rPr>
              <w:t xml:space="preserve">אופן </w:t>
            </w:r>
            <w:r w:rsidR="00BF1959">
              <w:rPr>
                <w:rFonts w:hint="cs"/>
                <w:rtl/>
              </w:rPr>
              <w:t>חסימת דיווחים להזמנת רכש (קבלות, חשבוניות) כולל סיבת החסימה.</w:t>
            </w:r>
          </w:p>
        </w:tc>
        <w:tc>
          <w:tcPr>
            <w:tcW w:w="992" w:type="dxa"/>
          </w:tcPr>
          <w:p w14:paraId="6F81E546" w14:textId="77777777" w:rsidR="00BF1959" w:rsidRDefault="00BF1959" w:rsidP="00BF1959">
            <w:pPr>
              <w:rPr>
                <w:rtl/>
              </w:rPr>
            </w:pPr>
          </w:p>
        </w:tc>
        <w:tc>
          <w:tcPr>
            <w:tcW w:w="1839" w:type="dxa"/>
          </w:tcPr>
          <w:p w14:paraId="6545A770" w14:textId="77777777" w:rsidR="00BF1959" w:rsidRDefault="00BF1959" w:rsidP="00BF1959">
            <w:pPr>
              <w:rPr>
                <w:rtl/>
              </w:rPr>
            </w:pPr>
          </w:p>
        </w:tc>
      </w:tr>
      <w:tr w:rsidR="00BF1959" w14:paraId="204CEA26" w14:textId="77777777" w:rsidTr="00BF1959">
        <w:tc>
          <w:tcPr>
            <w:tcW w:w="3288" w:type="dxa"/>
            <w:vMerge/>
          </w:tcPr>
          <w:p w14:paraId="65F16E6F" w14:textId="77777777" w:rsidR="00BF1959" w:rsidRPr="00810693" w:rsidRDefault="00BF1959" w:rsidP="00BF1959">
            <w:pPr>
              <w:autoSpaceDE w:val="0"/>
              <w:autoSpaceDN w:val="0"/>
              <w:adjustRightInd w:val="0"/>
              <w:rPr>
                <w:rFonts w:ascii="Arial" w:hAnsi="Arial"/>
                <w:color w:val="000000"/>
                <w:rtl/>
              </w:rPr>
            </w:pPr>
          </w:p>
        </w:tc>
        <w:tc>
          <w:tcPr>
            <w:tcW w:w="3828" w:type="dxa"/>
          </w:tcPr>
          <w:p w14:paraId="7A268B30" w14:textId="77777777" w:rsidR="00BF1959" w:rsidRDefault="005D7187" w:rsidP="00BF1959">
            <w:pPr>
              <w:autoSpaceDE w:val="0"/>
              <w:autoSpaceDN w:val="0"/>
              <w:adjustRightInd w:val="0"/>
              <w:rPr>
                <w:rFonts w:ascii="Arial" w:hAnsi="Arial"/>
                <w:color w:val="000000"/>
                <w:rtl/>
              </w:rPr>
            </w:pPr>
            <w:r>
              <w:rPr>
                <w:rFonts w:ascii="Arial" w:hAnsi="Arial" w:hint="cs"/>
                <w:color w:val="000000"/>
                <w:rtl/>
              </w:rPr>
              <w:t xml:space="preserve">אופן </w:t>
            </w:r>
            <w:r w:rsidR="00BF1959">
              <w:rPr>
                <w:rFonts w:ascii="Arial" w:hAnsi="Arial" w:hint="cs"/>
                <w:color w:val="000000"/>
                <w:rtl/>
              </w:rPr>
              <w:t>קליטת נתוני הצמדה להזמנת הרכש ברמת שורה</w:t>
            </w:r>
          </w:p>
        </w:tc>
        <w:tc>
          <w:tcPr>
            <w:tcW w:w="992" w:type="dxa"/>
          </w:tcPr>
          <w:p w14:paraId="33B69BBC" w14:textId="77777777" w:rsidR="00BF1959" w:rsidRDefault="00BF1959" w:rsidP="00BF1959">
            <w:pPr>
              <w:rPr>
                <w:rtl/>
              </w:rPr>
            </w:pPr>
          </w:p>
        </w:tc>
        <w:tc>
          <w:tcPr>
            <w:tcW w:w="1839" w:type="dxa"/>
          </w:tcPr>
          <w:p w14:paraId="7F815954" w14:textId="77777777" w:rsidR="00BF1959" w:rsidRDefault="00BF1959" w:rsidP="00BF1959">
            <w:pPr>
              <w:rPr>
                <w:rtl/>
              </w:rPr>
            </w:pPr>
          </w:p>
        </w:tc>
      </w:tr>
      <w:tr w:rsidR="00BF1959" w14:paraId="4D9B800D" w14:textId="77777777" w:rsidTr="00BF1959">
        <w:tc>
          <w:tcPr>
            <w:tcW w:w="3288" w:type="dxa"/>
            <w:vMerge/>
          </w:tcPr>
          <w:p w14:paraId="41BF6662" w14:textId="77777777" w:rsidR="00BF1959" w:rsidRPr="00810693" w:rsidRDefault="00BF1959" w:rsidP="00BF1959">
            <w:pPr>
              <w:autoSpaceDE w:val="0"/>
              <w:autoSpaceDN w:val="0"/>
              <w:adjustRightInd w:val="0"/>
              <w:rPr>
                <w:rFonts w:ascii="Arial" w:hAnsi="Arial"/>
                <w:color w:val="000000"/>
                <w:rtl/>
              </w:rPr>
            </w:pPr>
          </w:p>
        </w:tc>
        <w:tc>
          <w:tcPr>
            <w:tcW w:w="3828" w:type="dxa"/>
          </w:tcPr>
          <w:p w14:paraId="66C78861" w14:textId="77777777" w:rsidR="00BF1959" w:rsidRDefault="005D7187" w:rsidP="00BF1959">
            <w:pPr>
              <w:autoSpaceDE w:val="0"/>
              <w:autoSpaceDN w:val="0"/>
              <w:adjustRightInd w:val="0"/>
              <w:rPr>
                <w:rFonts w:ascii="Arial" w:hAnsi="Arial"/>
                <w:color w:val="000000"/>
                <w:rtl/>
              </w:rPr>
            </w:pPr>
            <w:r>
              <w:rPr>
                <w:rFonts w:ascii="Arial" w:hAnsi="Arial" w:hint="cs"/>
                <w:color w:val="000000"/>
                <w:rtl/>
              </w:rPr>
              <w:t xml:space="preserve">אופן </w:t>
            </w:r>
            <w:r w:rsidR="00BF1959">
              <w:rPr>
                <w:rFonts w:ascii="Arial" w:hAnsi="Arial" w:hint="cs"/>
                <w:color w:val="000000"/>
                <w:rtl/>
              </w:rPr>
              <w:t>קליטה של צרופות להסכם.</w:t>
            </w:r>
          </w:p>
        </w:tc>
        <w:tc>
          <w:tcPr>
            <w:tcW w:w="992" w:type="dxa"/>
          </w:tcPr>
          <w:p w14:paraId="0FC7D5B8" w14:textId="77777777" w:rsidR="00BF1959" w:rsidRDefault="00BF1959" w:rsidP="00BF1959">
            <w:pPr>
              <w:rPr>
                <w:rtl/>
              </w:rPr>
            </w:pPr>
          </w:p>
        </w:tc>
        <w:tc>
          <w:tcPr>
            <w:tcW w:w="1839" w:type="dxa"/>
          </w:tcPr>
          <w:p w14:paraId="005EBD94" w14:textId="77777777" w:rsidR="00BF1959" w:rsidRDefault="00BF1959" w:rsidP="00BF1959">
            <w:pPr>
              <w:rPr>
                <w:rtl/>
              </w:rPr>
            </w:pPr>
          </w:p>
        </w:tc>
      </w:tr>
      <w:tr w:rsidR="00BF1959" w14:paraId="26ED1423" w14:textId="77777777" w:rsidTr="00BF1959">
        <w:tc>
          <w:tcPr>
            <w:tcW w:w="3288" w:type="dxa"/>
            <w:vMerge/>
          </w:tcPr>
          <w:p w14:paraId="618C4FC9" w14:textId="77777777" w:rsidR="00BF1959" w:rsidRDefault="00BF1959" w:rsidP="00BF1959">
            <w:pPr>
              <w:autoSpaceDE w:val="0"/>
              <w:autoSpaceDN w:val="0"/>
              <w:adjustRightInd w:val="0"/>
              <w:rPr>
                <w:rFonts w:ascii="Arial" w:hAnsi="Arial"/>
                <w:color w:val="000000"/>
                <w:rtl/>
              </w:rPr>
            </w:pPr>
          </w:p>
        </w:tc>
        <w:tc>
          <w:tcPr>
            <w:tcW w:w="3828" w:type="dxa"/>
          </w:tcPr>
          <w:p w14:paraId="5EDDAACF" w14:textId="0B095887" w:rsidR="00BF1959" w:rsidRDefault="00BF1959" w:rsidP="005D7187">
            <w:pPr>
              <w:autoSpaceDE w:val="0"/>
              <w:autoSpaceDN w:val="0"/>
              <w:adjustRightInd w:val="0"/>
              <w:rPr>
                <w:rFonts w:ascii="Arial" w:hAnsi="Arial"/>
                <w:color w:val="000000"/>
                <w:rtl/>
              </w:rPr>
            </w:pPr>
            <w:r>
              <w:rPr>
                <w:rFonts w:ascii="Arial" w:hAnsi="Arial" w:hint="cs"/>
                <w:color w:val="000000"/>
                <w:rtl/>
              </w:rPr>
              <w:t xml:space="preserve">הדפסת הזמנה בפורמט </w:t>
            </w:r>
            <w:r w:rsidR="005D7187">
              <w:rPr>
                <w:rFonts w:ascii="Arial" w:hAnsi="Arial" w:hint="cs"/>
                <w:color w:val="000000"/>
                <w:rtl/>
              </w:rPr>
              <w:t xml:space="preserve">מותאם ללקוח </w:t>
            </w:r>
          </w:p>
        </w:tc>
        <w:tc>
          <w:tcPr>
            <w:tcW w:w="992" w:type="dxa"/>
          </w:tcPr>
          <w:p w14:paraId="78EEAA67" w14:textId="77777777" w:rsidR="00BF1959" w:rsidRDefault="00BF1959" w:rsidP="00BF1959">
            <w:pPr>
              <w:rPr>
                <w:rtl/>
              </w:rPr>
            </w:pPr>
          </w:p>
        </w:tc>
        <w:tc>
          <w:tcPr>
            <w:tcW w:w="1839" w:type="dxa"/>
          </w:tcPr>
          <w:p w14:paraId="770C1E23" w14:textId="77777777" w:rsidR="00BF1959" w:rsidRDefault="00BF1959" w:rsidP="00BF1959">
            <w:pPr>
              <w:rPr>
                <w:rtl/>
              </w:rPr>
            </w:pPr>
          </w:p>
        </w:tc>
      </w:tr>
      <w:tr w:rsidR="00BF1959" w14:paraId="5A70D6AB" w14:textId="77777777" w:rsidTr="00BF1959">
        <w:tc>
          <w:tcPr>
            <w:tcW w:w="3288" w:type="dxa"/>
          </w:tcPr>
          <w:p w14:paraId="702A3A16" w14:textId="77777777" w:rsidR="00BF1959" w:rsidRPr="00810693" w:rsidRDefault="00BF1959" w:rsidP="00BF1959">
            <w:pPr>
              <w:autoSpaceDE w:val="0"/>
              <w:autoSpaceDN w:val="0"/>
              <w:adjustRightInd w:val="0"/>
              <w:rPr>
                <w:rFonts w:ascii="Arial" w:hAnsi="Arial"/>
                <w:color w:val="000000"/>
                <w:rtl/>
              </w:rPr>
            </w:pPr>
            <w:r>
              <w:rPr>
                <w:rFonts w:ascii="Arial" w:hAnsi="Arial" w:hint="cs"/>
                <w:color w:val="000000"/>
                <w:rtl/>
              </w:rPr>
              <w:t>ניהול הזמנות רכש שירותים מול ספקים</w:t>
            </w:r>
          </w:p>
        </w:tc>
        <w:tc>
          <w:tcPr>
            <w:tcW w:w="3828" w:type="dxa"/>
          </w:tcPr>
          <w:p w14:paraId="1F0340C0" w14:textId="77777777" w:rsidR="00BF1959" w:rsidRDefault="00BF1959" w:rsidP="00BF1959">
            <w:pPr>
              <w:autoSpaceDE w:val="0"/>
              <w:autoSpaceDN w:val="0"/>
              <w:adjustRightInd w:val="0"/>
              <w:rPr>
                <w:rFonts w:ascii="Arial" w:hAnsi="Arial"/>
                <w:color w:val="000000"/>
                <w:rtl/>
              </w:rPr>
            </w:pPr>
            <w:r>
              <w:rPr>
                <w:rFonts w:ascii="Arial" w:hAnsi="Arial" w:hint="cs"/>
                <w:color w:val="000000"/>
                <w:rtl/>
              </w:rPr>
              <w:t>זהה להזמנת רכש טובין</w:t>
            </w:r>
          </w:p>
        </w:tc>
        <w:tc>
          <w:tcPr>
            <w:tcW w:w="992" w:type="dxa"/>
          </w:tcPr>
          <w:p w14:paraId="5AD7C8CF" w14:textId="77777777" w:rsidR="00BF1959" w:rsidRDefault="00BF1959" w:rsidP="00BF1959">
            <w:pPr>
              <w:rPr>
                <w:rtl/>
              </w:rPr>
            </w:pPr>
          </w:p>
        </w:tc>
        <w:tc>
          <w:tcPr>
            <w:tcW w:w="1839" w:type="dxa"/>
          </w:tcPr>
          <w:p w14:paraId="233F9CD8" w14:textId="77777777" w:rsidR="00BF1959" w:rsidRDefault="00BF1959" w:rsidP="00BF1959">
            <w:pPr>
              <w:rPr>
                <w:rtl/>
              </w:rPr>
            </w:pPr>
          </w:p>
        </w:tc>
      </w:tr>
      <w:tr w:rsidR="00BF1959" w14:paraId="4387C52B" w14:textId="77777777" w:rsidTr="00BF1959">
        <w:tc>
          <w:tcPr>
            <w:tcW w:w="3288" w:type="dxa"/>
          </w:tcPr>
          <w:p w14:paraId="35E853E9" w14:textId="77777777" w:rsidR="00BF1959" w:rsidRPr="00810693" w:rsidRDefault="00BF1959" w:rsidP="00BF1959">
            <w:pPr>
              <w:autoSpaceDE w:val="0"/>
              <w:autoSpaceDN w:val="0"/>
              <w:adjustRightInd w:val="0"/>
              <w:rPr>
                <w:rFonts w:ascii="Arial" w:hAnsi="Arial"/>
                <w:color w:val="000000"/>
                <w:rtl/>
              </w:rPr>
            </w:pPr>
            <w:r>
              <w:rPr>
                <w:rFonts w:ascii="Arial" w:hAnsi="Arial" w:hint="cs"/>
                <w:color w:val="000000"/>
                <w:rtl/>
              </w:rPr>
              <w:t>ניהול הזמנות מסגרת מול ספקים</w:t>
            </w:r>
          </w:p>
        </w:tc>
        <w:tc>
          <w:tcPr>
            <w:tcW w:w="3828" w:type="dxa"/>
          </w:tcPr>
          <w:p w14:paraId="2CE7D9CD" w14:textId="77777777" w:rsidR="00BF1959" w:rsidRDefault="00BF1959" w:rsidP="00BF1959">
            <w:pPr>
              <w:autoSpaceDE w:val="0"/>
              <w:autoSpaceDN w:val="0"/>
              <w:adjustRightInd w:val="0"/>
              <w:rPr>
                <w:rFonts w:ascii="Arial" w:hAnsi="Arial"/>
                <w:color w:val="000000"/>
                <w:rtl/>
              </w:rPr>
            </w:pPr>
            <w:r>
              <w:rPr>
                <w:rFonts w:ascii="Arial" w:hAnsi="Arial" w:hint="cs"/>
                <w:color w:val="000000"/>
                <w:rtl/>
              </w:rPr>
              <w:t>זהה להזמנת רכש טובין</w:t>
            </w:r>
          </w:p>
        </w:tc>
        <w:tc>
          <w:tcPr>
            <w:tcW w:w="992" w:type="dxa"/>
          </w:tcPr>
          <w:p w14:paraId="559B643D" w14:textId="77777777" w:rsidR="00BF1959" w:rsidRDefault="00BF1959" w:rsidP="00BF1959">
            <w:pPr>
              <w:rPr>
                <w:rtl/>
              </w:rPr>
            </w:pPr>
          </w:p>
        </w:tc>
        <w:tc>
          <w:tcPr>
            <w:tcW w:w="1839" w:type="dxa"/>
          </w:tcPr>
          <w:p w14:paraId="45615F09" w14:textId="77777777" w:rsidR="00BF1959" w:rsidRDefault="00BF1959" w:rsidP="00BF1959">
            <w:pPr>
              <w:rPr>
                <w:rtl/>
              </w:rPr>
            </w:pPr>
          </w:p>
        </w:tc>
      </w:tr>
      <w:tr w:rsidR="00BF1959" w14:paraId="470EA51F" w14:textId="77777777" w:rsidTr="00BF1959">
        <w:tc>
          <w:tcPr>
            <w:tcW w:w="3288" w:type="dxa"/>
          </w:tcPr>
          <w:p w14:paraId="4AA3E7D9" w14:textId="77777777" w:rsidR="00BF1959" w:rsidRPr="00810693" w:rsidRDefault="00BF1959" w:rsidP="00BF1959">
            <w:pPr>
              <w:autoSpaceDE w:val="0"/>
              <w:autoSpaceDN w:val="0"/>
              <w:adjustRightInd w:val="0"/>
              <w:rPr>
                <w:rFonts w:ascii="Arial" w:hAnsi="Arial"/>
                <w:color w:val="000000"/>
                <w:rtl/>
              </w:rPr>
            </w:pPr>
            <w:r>
              <w:rPr>
                <w:rFonts w:ascii="Arial" w:hAnsi="Arial" w:hint="cs"/>
                <w:color w:val="000000"/>
                <w:rtl/>
              </w:rPr>
              <w:t>ניהול הזמנות רכש משולבות (טובין+שירותים)</w:t>
            </w:r>
          </w:p>
        </w:tc>
        <w:tc>
          <w:tcPr>
            <w:tcW w:w="3828" w:type="dxa"/>
          </w:tcPr>
          <w:p w14:paraId="0D0258E3" w14:textId="77777777" w:rsidR="00BF1959" w:rsidRDefault="00BF1959" w:rsidP="00BF1959">
            <w:pPr>
              <w:autoSpaceDE w:val="0"/>
              <w:autoSpaceDN w:val="0"/>
              <w:adjustRightInd w:val="0"/>
              <w:rPr>
                <w:rFonts w:ascii="Arial" w:hAnsi="Arial"/>
                <w:color w:val="000000"/>
                <w:rtl/>
              </w:rPr>
            </w:pPr>
            <w:r>
              <w:rPr>
                <w:rFonts w:ascii="Arial" w:hAnsi="Arial" w:hint="cs"/>
                <w:color w:val="000000"/>
                <w:rtl/>
              </w:rPr>
              <w:t>זהה להזמנת רכש טובין</w:t>
            </w:r>
          </w:p>
        </w:tc>
        <w:tc>
          <w:tcPr>
            <w:tcW w:w="992" w:type="dxa"/>
          </w:tcPr>
          <w:p w14:paraId="2E18A2E8" w14:textId="77777777" w:rsidR="00BF1959" w:rsidRDefault="00BF1959" w:rsidP="00BF1959">
            <w:pPr>
              <w:rPr>
                <w:rtl/>
              </w:rPr>
            </w:pPr>
          </w:p>
        </w:tc>
        <w:tc>
          <w:tcPr>
            <w:tcW w:w="1839" w:type="dxa"/>
          </w:tcPr>
          <w:p w14:paraId="022E58BB" w14:textId="77777777" w:rsidR="00BF1959" w:rsidRDefault="00BF1959" w:rsidP="00BF1959">
            <w:pPr>
              <w:rPr>
                <w:rtl/>
              </w:rPr>
            </w:pPr>
          </w:p>
        </w:tc>
      </w:tr>
    </w:tbl>
    <w:p w14:paraId="17E17008" w14:textId="77777777" w:rsidR="00BF1959" w:rsidRDefault="00BF1959" w:rsidP="00BF1959">
      <w:pPr>
        <w:pStyle w:val="2"/>
        <w:rPr>
          <w:rtl/>
        </w:rPr>
      </w:pPr>
      <w:bookmarkStart w:id="8" w:name="_Toc175220209"/>
      <w:bookmarkStart w:id="9" w:name="_Toc175220210"/>
      <w:r>
        <w:rPr>
          <w:rFonts w:hint="cs"/>
          <w:rtl/>
        </w:rPr>
        <w:t>קבלות טובין</w:t>
      </w:r>
      <w:bookmarkEnd w:id="8"/>
    </w:p>
    <w:p w14:paraId="3E939E40" w14:textId="2699C718" w:rsidR="00BF1959" w:rsidRDefault="00BF1959" w:rsidP="005D7187">
      <w:pPr>
        <w:numPr>
          <w:ilvl w:val="0"/>
          <w:numId w:val="32"/>
        </w:numPr>
        <w:spacing w:after="200" w:line="276" w:lineRule="auto"/>
        <w:contextualSpacing/>
      </w:pPr>
      <w:r>
        <w:rPr>
          <w:rFonts w:hint="cs"/>
          <w:rtl/>
        </w:rPr>
        <w:t xml:space="preserve">על </w:t>
      </w:r>
      <w:r w:rsidR="00300D8C">
        <w:rPr>
          <w:rFonts w:hint="cs"/>
          <w:rtl/>
        </w:rPr>
        <w:t xml:space="preserve">המשתתף </w:t>
      </w:r>
      <w:r>
        <w:rPr>
          <w:rFonts w:hint="cs"/>
          <w:rtl/>
        </w:rPr>
        <w:t xml:space="preserve">לתאר בקצרה את </w:t>
      </w:r>
      <w:r w:rsidR="005D7187">
        <w:rPr>
          <w:rFonts w:hint="cs"/>
          <w:rtl/>
        </w:rPr>
        <w:t xml:space="preserve">המערכת </w:t>
      </w:r>
      <w:r>
        <w:rPr>
          <w:rFonts w:hint="cs"/>
          <w:rtl/>
        </w:rPr>
        <w:t xml:space="preserve"> המוצע</w:t>
      </w:r>
      <w:r w:rsidR="005D7187">
        <w:rPr>
          <w:rFonts w:hint="cs"/>
          <w:rtl/>
        </w:rPr>
        <w:t>ת</w:t>
      </w:r>
      <w:r>
        <w:rPr>
          <w:rFonts w:hint="cs"/>
          <w:rtl/>
        </w:rPr>
        <w:t xml:space="preserve"> ע</w:t>
      </w:r>
      <w:r w:rsidR="005D7187">
        <w:rPr>
          <w:rFonts w:hint="cs"/>
          <w:rtl/>
        </w:rPr>
        <w:t>ל ידו</w:t>
      </w:r>
      <w:r w:rsidR="00032379">
        <w:rPr>
          <w:rFonts w:hint="cs"/>
          <w:rtl/>
        </w:rPr>
        <w:t xml:space="preserve"> </w:t>
      </w:r>
      <w:r w:rsidR="00ED7926">
        <w:rPr>
          <w:rFonts w:hint="cs"/>
          <w:rtl/>
        </w:rPr>
        <w:t>ב</w:t>
      </w:r>
      <w:r>
        <w:rPr>
          <w:rFonts w:hint="cs"/>
          <w:rtl/>
        </w:rPr>
        <w:t>נושאים הבאים:</w:t>
      </w:r>
    </w:p>
    <w:tbl>
      <w:tblPr>
        <w:tblStyle w:val="a3"/>
        <w:bidiVisual/>
        <w:tblW w:w="8356" w:type="dxa"/>
        <w:tblInd w:w="251" w:type="dxa"/>
        <w:tblLook w:val="04A0" w:firstRow="1" w:lastRow="0" w:firstColumn="1" w:lastColumn="0" w:noHBand="0" w:noVBand="1"/>
      </w:tblPr>
      <w:tblGrid>
        <w:gridCol w:w="1197"/>
        <w:gridCol w:w="3768"/>
        <w:gridCol w:w="1115"/>
        <w:gridCol w:w="2276"/>
      </w:tblGrid>
      <w:tr w:rsidR="00BF1959" w:rsidRPr="00616ED1" w14:paraId="78FB96E8" w14:textId="77777777" w:rsidTr="00BF1959">
        <w:trPr>
          <w:tblHeader/>
        </w:trPr>
        <w:tc>
          <w:tcPr>
            <w:tcW w:w="1197" w:type="dxa"/>
            <w:shd w:val="clear" w:color="auto" w:fill="BFBFBF" w:themeFill="background1" w:themeFillShade="BF"/>
          </w:tcPr>
          <w:p w14:paraId="402AD1B2"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3768" w:type="dxa"/>
            <w:shd w:val="clear" w:color="auto" w:fill="BFBFBF" w:themeFill="background1" w:themeFillShade="BF"/>
          </w:tcPr>
          <w:p w14:paraId="45BB6857" w14:textId="77777777" w:rsidR="00BF1959" w:rsidRPr="00616ED1" w:rsidRDefault="00BF1959" w:rsidP="00BF1959">
            <w:pPr>
              <w:jc w:val="center"/>
              <w:rPr>
                <w:b/>
                <w:bCs/>
                <w:rtl/>
              </w:rPr>
            </w:pPr>
            <w:r w:rsidRPr="00616ED1">
              <w:rPr>
                <w:rFonts w:hint="cs"/>
                <w:b/>
                <w:bCs/>
                <w:rtl/>
              </w:rPr>
              <w:t>תכונות נדרשות מהפורטל</w:t>
            </w:r>
          </w:p>
        </w:tc>
        <w:tc>
          <w:tcPr>
            <w:tcW w:w="1115" w:type="dxa"/>
            <w:shd w:val="clear" w:color="auto" w:fill="BFBFBF" w:themeFill="background1" w:themeFillShade="BF"/>
          </w:tcPr>
          <w:p w14:paraId="419EA0CE" w14:textId="77777777" w:rsidR="00BF1959" w:rsidRPr="00616ED1" w:rsidRDefault="00BF1959" w:rsidP="00BF1959">
            <w:pPr>
              <w:jc w:val="center"/>
              <w:rPr>
                <w:b/>
                <w:bCs/>
                <w:rtl/>
              </w:rPr>
            </w:pPr>
            <w:r w:rsidRPr="00616ED1">
              <w:rPr>
                <w:rFonts w:hint="cs"/>
                <w:b/>
                <w:bCs/>
                <w:rtl/>
              </w:rPr>
              <w:t>קיים (כ/ל)</w:t>
            </w:r>
          </w:p>
        </w:tc>
        <w:tc>
          <w:tcPr>
            <w:tcW w:w="2276" w:type="dxa"/>
            <w:shd w:val="clear" w:color="auto" w:fill="BFBFBF" w:themeFill="background1" w:themeFillShade="BF"/>
          </w:tcPr>
          <w:p w14:paraId="7D8BD872" w14:textId="77777777" w:rsidR="00BF1959" w:rsidRPr="00616ED1" w:rsidRDefault="00BF1959" w:rsidP="00BF1959">
            <w:pPr>
              <w:jc w:val="center"/>
              <w:rPr>
                <w:b/>
                <w:bCs/>
                <w:rtl/>
              </w:rPr>
            </w:pPr>
            <w:r w:rsidRPr="00616ED1">
              <w:rPr>
                <w:rFonts w:hint="cs"/>
                <w:b/>
                <w:bCs/>
                <w:rtl/>
              </w:rPr>
              <w:t>הערות</w:t>
            </w:r>
          </w:p>
        </w:tc>
      </w:tr>
      <w:tr w:rsidR="00BF1959" w14:paraId="1517A840" w14:textId="77777777" w:rsidTr="00BF1959">
        <w:tc>
          <w:tcPr>
            <w:tcW w:w="1197" w:type="dxa"/>
            <w:vMerge w:val="restart"/>
          </w:tcPr>
          <w:p w14:paraId="66D9281B" w14:textId="77777777" w:rsidR="00BF1959" w:rsidRPr="00616ED1" w:rsidRDefault="00BF1959" w:rsidP="00BF1959">
            <w:pPr>
              <w:autoSpaceDE w:val="0"/>
              <w:autoSpaceDN w:val="0"/>
              <w:adjustRightInd w:val="0"/>
              <w:rPr>
                <w:b/>
                <w:bCs/>
                <w:rtl/>
              </w:rPr>
            </w:pPr>
            <w:r>
              <w:rPr>
                <w:rFonts w:ascii="Arial" w:hAnsi="Arial" w:hint="cs"/>
                <w:color w:val="000000"/>
                <w:rtl/>
              </w:rPr>
              <w:t>קבלת טובין</w:t>
            </w:r>
          </w:p>
        </w:tc>
        <w:tc>
          <w:tcPr>
            <w:tcW w:w="3768" w:type="dxa"/>
          </w:tcPr>
          <w:p w14:paraId="33E48E51" w14:textId="24156E23" w:rsidR="00BF1959" w:rsidRPr="00DE1EA0" w:rsidRDefault="005D7187" w:rsidP="005D7187">
            <w:pPr>
              <w:pStyle w:val="4"/>
              <w:outlineLvl w:val="3"/>
              <w:rPr>
                <w:rtl/>
              </w:rPr>
            </w:pPr>
            <w:r>
              <w:rPr>
                <w:rFonts w:hint="cs"/>
                <w:rtl/>
              </w:rPr>
              <w:t xml:space="preserve">אופן </w:t>
            </w:r>
            <w:r w:rsidR="00BF1959">
              <w:rPr>
                <w:rFonts w:hint="cs"/>
                <w:rtl/>
              </w:rPr>
              <w:t xml:space="preserve">קליטת דיווחי קבלת טובין בממשק </w:t>
            </w:r>
            <w:r>
              <w:rPr>
                <w:rFonts w:hint="cs"/>
                <w:rtl/>
              </w:rPr>
              <w:t>מהלקוח</w:t>
            </w:r>
          </w:p>
        </w:tc>
        <w:tc>
          <w:tcPr>
            <w:tcW w:w="1115" w:type="dxa"/>
          </w:tcPr>
          <w:p w14:paraId="62349297" w14:textId="77777777" w:rsidR="00BF1959" w:rsidRDefault="00BF1959" w:rsidP="00BF1959">
            <w:pPr>
              <w:rPr>
                <w:rtl/>
              </w:rPr>
            </w:pPr>
          </w:p>
        </w:tc>
        <w:tc>
          <w:tcPr>
            <w:tcW w:w="2276" w:type="dxa"/>
          </w:tcPr>
          <w:p w14:paraId="15E88A8B" w14:textId="77777777" w:rsidR="00BF1959" w:rsidRDefault="00BF1959" w:rsidP="00BF1959">
            <w:pPr>
              <w:rPr>
                <w:rtl/>
              </w:rPr>
            </w:pPr>
          </w:p>
        </w:tc>
      </w:tr>
      <w:tr w:rsidR="00BF1959" w14:paraId="042529AE" w14:textId="77777777" w:rsidTr="00BF1959">
        <w:tc>
          <w:tcPr>
            <w:tcW w:w="1197" w:type="dxa"/>
            <w:vMerge/>
          </w:tcPr>
          <w:p w14:paraId="479E6A1A" w14:textId="77777777" w:rsidR="00BF1959" w:rsidRDefault="00BF1959" w:rsidP="00BF1959">
            <w:pPr>
              <w:autoSpaceDE w:val="0"/>
              <w:autoSpaceDN w:val="0"/>
              <w:adjustRightInd w:val="0"/>
              <w:rPr>
                <w:rFonts w:ascii="Arial" w:hAnsi="Arial"/>
                <w:color w:val="000000"/>
                <w:rtl/>
              </w:rPr>
            </w:pPr>
          </w:p>
        </w:tc>
        <w:tc>
          <w:tcPr>
            <w:tcW w:w="3768" w:type="dxa"/>
          </w:tcPr>
          <w:p w14:paraId="235952E5" w14:textId="652EE7ED" w:rsidR="00BF1959" w:rsidRDefault="005D7187" w:rsidP="005D7187">
            <w:pPr>
              <w:pStyle w:val="4"/>
              <w:outlineLvl w:val="3"/>
              <w:rPr>
                <w:rtl/>
              </w:rPr>
            </w:pPr>
            <w:r>
              <w:rPr>
                <w:rFonts w:hint="cs"/>
                <w:rtl/>
              </w:rPr>
              <w:t xml:space="preserve">אופן </w:t>
            </w:r>
            <w:r w:rsidR="00BF1959">
              <w:rPr>
                <w:rFonts w:hint="cs"/>
                <w:rtl/>
              </w:rPr>
              <w:t xml:space="preserve">קליטת דיווחי ביטול קבלת טובין בממשק </w:t>
            </w:r>
            <w:r>
              <w:rPr>
                <w:rFonts w:hint="cs"/>
                <w:rtl/>
              </w:rPr>
              <w:t>מהלקוח</w:t>
            </w:r>
          </w:p>
        </w:tc>
        <w:tc>
          <w:tcPr>
            <w:tcW w:w="1115" w:type="dxa"/>
          </w:tcPr>
          <w:p w14:paraId="34CDE0CD" w14:textId="77777777" w:rsidR="00BF1959" w:rsidRDefault="00BF1959" w:rsidP="00BF1959">
            <w:pPr>
              <w:rPr>
                <w:rtl/>
              </w:rPr>
            </w:pPr>
          </w:p>
        </w:tc>
        <w:tc>
          <w:tcPr>
            <w:tcW w:w="2276" w:type="dxa"/>
          </w:tcPr>
          <w:p w14:paraId="5935E87F" w14:textId="77777777" w:rsidR="00BF1959" w:rsidRDefault="00BF1959" w:rsidP="00BF1959">
            <w:pPr>
              <w:rPr>
                <w:rtl/>
              </w:rPr>
            </w:pPr>
          </w:p>
        </w:tc>
      </w:tr>
      <w:tr w:rsidR="00BF1959" w14:paraId="5EEA6949" w14:textId="77777777" w:rsidTr="00BF1959">
        <w:tc>
          <w:tcPr>
            <w:tcW w:w="1197" w:type="dxa"/>
            <w:vMerge/>
          </w:tcPr>
          <w:p w14:paraId="20BCAE03" w14:textId="77777777" w:rsidR="00BF1959" w:rsidRDefault="00BF1959" w:rsidP="00BF1959">
            <w:pPr>
              <w:autoSpaceDE w:val="0"/>
              <w:autoSpaceDN w:val="0"/>
              <w:adjustRightInd w:val="0"/>
              <w:rPr>
                <w:rFonts w:ascii="Arial" w:hAnsi="Arial"/>
                <w:color w:val="000000"/>
                <w:rtl/>
              </w:rPr>
            </w:pPr>
          </w:p>
        </w:tc>
        <w:tc>
          <w:tcPr>
            <w:tcW w:w="3768" w:type="dxa"/>
          </w:tcPr>
          <w:p w14:paraId="016C6C9B" w14:textId="77777777" w:rsidR="00BF1959" w:rsidRDefault="005D7187" w:rsidP="00BF1959">
            <w:pPr>
              <w:pStyle w:val="4"/>
              <w:outlineLvl w:val="3"/>
              <w:rPr>
                <w:rtl/>
              </w:rPr>
            </w:pPr>
            <w:r>
              <w:rPr>
                <w:rFonts w:hint="cs"/>
                <w:rtl/>
              </w:rPr>
              <w:t xml:space="preserve">אופן </w:t>
            </w:r>
            <w:r w:rsidR="00BF1959">
              <w:rPr>
                <w:rFonts w:hint="cs"/>
                <w:rtl/>
              </w:rPr>
              <w:t>קליטת צרופות לדיווחי קבלת טובין</w:t>
            </w:r>
          </w:p>
        </w:tc>
        <w:tc>
          <w:tcPr>
            <w:tcW w:w="1115" w:type="dxa"/>
          </w:tcPr>
          <w:p w14:paraId="378F1CAC" w14:textId="77777777" w:rsidR="00BF1959" w:rsidRDefault="00BF1959" w:rsidP="00BF1959">
            <w:pPr>
              <w:rPr>
                <w:rtl/>
              </w:rPr>
            </w:pPr>
          </w:p>
        </w:tc>
        <w:tc>
          <w:tcPr>
            <w:tcW w:w="2276" w:type="dxa"/>
          </w:tcPr>
          <w:p w14:paraId="084BCC54" w14:textId="77777777" w:rsidR="00BF1959" w:rsidRDefault="00BF1959" w:rsidP="00BF1959">
            <w:pPr>
              <w:rPr>
                <w:rtl/>
              </w:rPr>
            </w:pPr>
          </w:p>
        </w:tc>
      </w:tr>
    </w:tbl>
    <w:p w14:paraId="61D60D41" w14:textId="77777777" w:rsidR="00BF1959" w:rsidRDefault="00BF1959" w:rsidP="00BF1959">
      <w:pPr>
        <w:pStyle w:val="2"/>
        <w:rPr>
          <w:rtl/>
        </w:rPr>
      </w:pPr>
      <w:bookmarkStart w:id="10" w:name="_Toc175220211"/>
      <w:bookmarkEnd w:id="9"/>
      <w:r>
        <w:rPr>
          <w:rFonts w:hint="cs"/>
          <w:rtl/>
        </w:rPr>
        <w:t>קבלות שירותים</w:t>
      </w:r>
    </w:p>
    <w:p w14:paraId="6BC75A7E" w14:textId="51DEA9B9" w:rsidR="00BF1959" w:rsidRDefault="00BF1959" w:rsidP="00ED7926">
      <w:pPr>
        <w:numPr>
          <w:ilvl w:val="0"/>
          <w:numId w:val="33"/>
        </w:numPr>
        <w:spacing w:after="200" w:line="276" w:lineRule="auto"/>
        <w:contextualSpacing/>
      </w:pPr>
      <w:r>
        <w:rPr>
          <w:rFonts w:hint="cs"/>
          <w:rtl/>
        </w:rPr>
        <w:t xml:space="preserve">על </w:t>
      </w:r>
      <w:r w:rsidR="00300D8C">
        <w:rPr>
          <w:rFonts w:hint="cs"/>
          <w:rtl/>
        </w:rPr>
        <w:t xml:space="preserve">המשתתף </w:t>
      </w:r>
      <w:r>
        <w:rPr>
          <w:rFonts w:hint="cs"/>
          <w:rtl/>
        </w:rPr>
        <w:t>לתאר בקצרה את ה</w:t>
      </w:r>
      <w:r w:rsidR="00ED7926">
        <w:rPr>
          <w:rFonts w:hint="cs"/>
          <w:rtl/>
        </w:rPr>
        <w:t>מערכת המוצעת על ידו</w:t>
      </w:r>
      <w:r w:rsidR="00032379">
        <w:rPr>
          <w:rFonts w:hint="cs"/>
          <w:rtl/>
        </w:rPr>
        <w:t xml:space="preserve"> </w:t>
      </w:r>
      <w:r w:rsidR="00ED7926">
        <w:rPr>
          <w:rFonts w:hint="cs"/>
          <w:rtl/>
        </w:rPr>
        <w:t>ב</w:t>
      </w:r>
      <w:r>
        <w:rPr>
          <w:rFonts w:hint="cs"/>
          <w:rtl/>
        </w:rPr>
        <w:t>נושאים הבאים:</w:t>
      </w:r>
    </w:p>
    <w:tbl>
      <w:tblPr>
        <w:tblStyle w:val="a3"/>
        <w:bidiVisual/>
        <w:tblW w:w="8313" w:type="dxa"/>
        <w:tblInd w:w="251" w:type="dxa"/>
        <w:tblLook w:val="04A0" w:firstRow="1" w:lastRow="0" w:firstColumn="1" w:lastColumn="0" w:noHBand="0" w:noVBand="1"/>
      </w:tblPr>
      <w:tblGrid>
        <w:gridCol w:w="1460"/>
        <w:gridCol w:w="4030"/>
        <w:gridCol w:w="1115"/>
        <w:gridCol w:w="1708"/>
      </w:tblGrid>
      <w:tr w:rsidR="00BF1959" w:rsidRPr="00616ED1" w14:paraId="0C55A5DD" w14:textId="77777777" w:rsidTr="00BF1959">
        <w:trPr>
          <w:tblHeader/>
        </w:trPr>
        <w:tc>
          <w:tcPr>
            <w:tcW w:w="1460" w:type="dxa"/>
            <w:shd w:val="clear" w:color="auto" w:fill="BFBFBF" w:themeFill="background1" w:themeFillShade="BF"/>
          </w:tcPr>
          <w:p w14:paraId="59E7727B"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4030" w:type="dxa"/>
            <w:shd w:val="clear" w:color="auto" w:fill="BFBFBF" w:themeFill="background1" w:themeFillShade="BF"/>
          </w:tcPr>
          <w:p w14:paraId="1F1FC94E" w14:textId="77777777" w:rsidR="00BF1959" w:rsidRPr="00616ED1" w:rsidRDefault="00BF1959" w:rsidP="00BF1959">
            <w:pPr>
              <w:jc w:val="center"/>
              <w:rPr>
                <w:b/>
                <w:bCs/>
                <w:rtl/>
              </w:rPr>
            </w:pPr>
            <w:r w:rsidRPr="00616ED1">
              <w:rPr>
                <w:rFonts w:hint="cs"/>
                <w:b/>
                <w:bCs/>
                <w:rtl/>
              </w:rPr>
              <w:t>תכונות נדרשות מהפורטל</w:t>
            </w:r>
          </w:p>
        </w:tc>
        <w:tc>
          <w:tcPr>
            <w:tcW w:w="1115" w:type="dxa"/>
            <w:shd w:val="clear" w:color="auto" w:fill="BFBFBF" w:themeFill="background1" w:themeFillShade="BF"/>
          </w:tcPr>
          <w:p w14:paraId="217A690A" w14:textId="77777777" w:rsidR="00BF1959" w:rsidRPr="00616ED1" w:rsidRDefault="00BF1959" w:rsidP="00BF1959">
            <w:pPr>
              <w:jc w:val="center"/>
              <w:rPr>
                <w:b/>
                <w:bCs/>
                <w:rtl/>
              </w:rPr>
            </w:pPr>
            <w:r w:rsidRPr="00616ED1">
              <w:rPr>
                <w:rFonts w:hint="cs"/>
                <w:b/>
                <w:bCs/>
                <w:rtl/>
              </w:rPr>
              <w:t>קיים (כ/ל)</w:t>
            </w:r>
          </w:p>
        </w:tc>
        <w:tc>
          <w:tcPr>
            <w:tcW w:w="1708" w:type="dxa"/>
            <w:shd w:val="clear" w:color="auto" w:fill="BFBFBF" w:themeFill="background1" w:themeFillShade="BF"/>
          </w:tcPr>
          <w:p w14:paraId="701C64D8" w14:textId="77777777" w:rsidR="00BF1959" w:rsidRPr="00616ED1" w:rsidRDefault="00BF1959" w:rsidP="00BF1959">
            <w:pPr>
              <w:jc w:val="center"/>
              <w:rPr>
                <w:b/>
                <w:bCs/>
                <w:rtl/>
              </w:rPr>
            </w:pPr>
            <w:r w:rsidRPr="00616ED1">
              <w:rPr>
                <w:rFonts w:hint="cs"/>
                <w:b/>
                <w:bCs/>
                <w:rtl/>
              </w:rPr>
              <w:t>הערות</w:t>
            </w:r>
          </w:p>
        </w:tc>
      </w:tr>
      <w:tr w:rsidR="00BF1959" w14:paraId="7881FD3C" w14:textId="77777777" w:rsidTr="00BF1959">
        <w:tc>
          <w:tcPr>
            <w:tcW w:w="1460" w:type="dxa"/>
            <w:vMerge w:val="restart"/>
          </w:tcPr>
          <w:p w14:paraId="4CC8B845" w14:textId="77777777" w:rsidR="00BF1959" w:rsidRPr="00616ED1" w:rsidRDefault="00BF1959" w:rsidP="00BF1959">
            <w:pPr>
              <w:autoSpaceDE w:val="0"/>
              <w:autoSpaceDN w:val="0"/>
              <w:adjustRightInd w:val="0"/>
              <w:rPr>
                <w:b/>
                <w:bCs/>
                <w:rtl/>
              </w:rPr>
            </w:pPr>
            <w:r>
              <w:rPr>
                <w:rFonts w:ascii="Arial" w:hAnsi="Arial" w:hint="cs"/>
                <w:color w:val="000000"/>
                <w:rtl/>
              </w:rPr>
              <w:t>קבלת שירותים</w:t>
            </w:r>
          </w:p>
        </w:tc>
        <w:tc>
          <w:tcPr>
            <w:tcW w:w="4030" w:type="dxa"/>
          </w:tcPr>
          <w:p w14:paraId="4B52169E" w14:textId="565763C8" w:rsidR="00BF1959" w:rsidRPr="00DE1EA0" w:rsidRDefault="00ED7926" w:rsidP="00BF1959">
            <w:pPr>
              <w:pStyle w:val="4"/>
              <w:outlineLvl w:val="3"/>
              <w:rPr>
                <w:rtl/>
              </w:rPr>
            </w:pPr>
            <w:r>
              <w:rPr>
                <w:rFonts w:hint="cs"/>
                <w:rtl/>
              </w:rPr>
              <w:t xml:space="preserve">אופן </w:t>
            </w:r>
            <w:r w:rsidR="00BF1959">
              <w:rPr>
                <w:rFonts w:hint="cs"/>
                <w:rtl/>
              </w:rPr>
              <w:t>קליטת דיווחי קבלת שירותים בממשק מ</w:t>
            </w:r>
            <w:r>
              <w:rPr>
                <w:rFonts w:hint="cs"/>
                <w:rtl/>
              </w:rPr>
              <w:t>הלקוח</w:t>
            </w:r>
          </w:p>
        </w:tc>
        <w:tc>
          <w:tcPr>
            <w:tcW w:w="1115" w:type="dxa"/>
          </w:tcPr>
          <w:p w14:paraId="273A864A" w14:textId="77777777" w:rsidR="00BF1959" w:rsidRDefault="00BF1959" w:rsidP="00BF1959">
            <w:pPr>
              <w:rPr>
                <w:rtl/>
              </w:rPr>
            </w:pPr>
          </w:p>
        </w:tc>
        <w:tc>
          <w:tcPr>
            <w:tcW w:w="1708" w:type="dxa"/>
          </w:tcPr>
          <w:p w14:paraId="0B3E8506" w14:textId="77777777" w:rsidR="00BF1959" w:rsidRDefault="00BF1959" w:rsidP="00BF1959">
            <w:pPr>
              <w:rPr>
                <w:rtl/>
              </w:rPr>
            </w:pPr>
          </w:p>
        </w:tc>
      </w:tr>
      <w:tr w:rsidR="00BF1959" w14:paraId="25CF03BE" w14:textId="77777777" w:rsidTr="00BF1959">
        <w:tc>
          <w:tcPr>
            <w:tcW w:w="1460" w:type="dxa"/>
            <w:vMerge/>
          </w:tcPr>
          <w:p w14:paraId="2DDCE0A2" w14:textId="77777777" w:rsidR="00BF1959" w:rsidRDefault="00BF1959" w:rsidP="00BF1959">
            <w:pPr>
              <w:autoSpaceDE w:val="0"/>
              <w:autoSpaceDN w:val="0"/>
              <w:adjustRightInd w:val="0"/>
              <w:rPr>
                <w:rFonts w:ascii="Arial" w:hAnsi="Arial"/>
                <w:color w:val="000000"/>
                <w:rtl/>
              </w:rPr>
            </w:pPr>
          </w:p>
        </w:tc>
        <w:tc>
          <w:tcPr>
            <w:tcW w:w="4030" w:type="dxa"/>
          </w:tcPr>
          <w:p w14:paraId="0DA267D1" w14:textId="719BD8DA" w:rsidR="00BF1959" w:rsidRDefault="00ED7926" w:rsidP="00ED7926">
            <w:pPr>
              <w:pStyle w:val="4"/>
              <w:outlineLvl w:val="3"/>
              <w:rPr>
                <w:rtl/>
              </w:rPr>
            </w:pPr>
            <w:r>
              <w:rPr>
                <w:rFonts w:hint="cs"/>
                <w:rtl/>
              </w:rPr>
              <w:t xml:space="preserve">אופן </w:t>
            </w:r>
            <w:r w:rsidR="00BF1959">
              <w:rPr>
                <w:rFonts w:hint="cs"/>
                <w:rtl/>
              </w:rPr>
              <w:t xml:space="preserve">קליטת דיווחי ביטול קבלת שירותים בממשק </w:t>
            </w:r>
            <w:r>
              <w:rPr>
                <w:rFonts w:hint="cs"/>
                <w:rtl/>
              </w:rPr>
              <w:t>מהלקוח</w:t>
            </w:r>
          </w:p>
        </w:tc>
        <w:tc>
          <w:tcPr>
            <w:tcW w:w="1115" w:type="dxa"/>
          </w:tcPr>
          <w:p w14:paraId="2A7582E9" w14:textId="77777777" w:rsidR="00BF1959" w:rsidRDefault="00BF1959" w:rsidP="00BF1959">
            <w:pPr>
              <w:rPr>
                <w:rtl/>
              </w:rPr>
            </w:pPr>
          </w:p>
        </w:tc>
        <w:tc>
          <w:tcPr>
            <w:tcW w:w="1708" w:type="dxa"/>
          </w:tcPr>
          <w:p w14:paraId="792BF125" w14:textId="77777777" w:rsidR="00BF1959" w:rsidRDefault="00BF1959" w:rsidP="00BF1959">
            <w:pPr>
              <w:rPr>
                <w:rtl/>
              </w:rPr>
            </w:pPr>
          </w:p>
        </w:tc>
      </w:tr>
      <w:tr w:rsidR="00BF1959" w14:paraId="31E206DD" w14:textId="77777777" w:rsidTr="00BF1959">
        <w:tc>
          <w:tcPr>
            <w:tcW w:w="1460" w:type="dxa"/>
            <w:vMerge/>
          </w:tcPr>
          <w:p w14:paraId="11CF47B3" w14:textId="77777777" w:rsidR="00BF1959" w:rsidRDefault="00BF1959" w:rsidP="00BF1959">
            <w:pPr>
              <w:autoSpaceDE w:val="0"/>
              <w:autoSpaceDN w:val="0"/>
              <w:adjustRightInd w:val="0"/>
              <w:rPr>
                <w:rFonts w:ascii="Arial" w:hAnsi="Arial"/>
                <w:color w:val="000000"/>
                <w:rtl/>
              </w:rPr>
            </w:pPr>
          </w:p>
        </w:tc>
        <w:tc>
          <w:tcPr>
            <w:tcW w:w="4030" w:type="dxa"/>
          </w:tcPr>
          <w:p w14:paraId="57FE4FEE" w14:textId="77777777" w:rsidR="00BF1959" w:rsidRDefault="00ED7926" w:rsidP="00BF1959">
            <w:pPr>
              <w:pStyle w:val="4"/>
              <w:outlineLvl w:val="3"/>
              <w:rPr>
                <w:rtl/>
              </w:rPr>
            </w:pPr>
            <w:r>
              <w:rPr>
                <w:rFonts w:hint="cs"/>
                <w:rtl/>
              </w:rPr>
              <w:t xml:space="preserve">אופן </w:t>
            </w:r>
            <w:r w:rsidR="00BF1959">
              <w:rPr>
                <w:rFonts w:hint="cs"/>
                <w:rtl/>
              </w:rPr>
              <w:t>קליטת צרופות לדיווחי קבלת שירותים</w:t>
            </w:r>
          </w:p>
        </w:tc>
        <w:tc>
          <w:tcPr>
            <w:tcW w:w="1115" w:type="dxa"/>
          </w:tcPr>
          <w:p w14:paraId="524D3640" w14:textId="77777777" w:rsidR="00BF1959" w:rsidRDefault="00BF1959" w:rsidP="00BF1959">
            <w:pPr>
              <w:rPr>
                <w:rtl/>
              </w:rPr>
            </w:pPr>
          </w:p>
        </w:tc>
        <w:tc>
          <w:tcPr>
            <w:tcW w:w="1708" w:type="dxa"/>
          </w:tcPr>
          <w:p w14:paraId="77271874" w14:textId="77777777" w:rsidR="00BF1959" w:rsidRDefault="00BF1959" w:rsidP="00BF1959">
            <w:pPr>
              <w:rPr>
                <w:rtl/>
              </w:rPr>
            </w:pPr>
          </w:p>
        </w:tc>
      </w:tr>
    </w:tbl>
    <w:p w14:paraId="472E1557" w14:textId="77777777" w:rsidR="00BF1959" w:rsidRDefault="00BF1959" w:rsidP="00BF1959">
      <w:pPr>
        <w:pStyle w:val="2"/>
        <w:rPr>
          <w:rtl/>
        </w:rPr>
      </w:pPr>
      <w:bookmarkStart w:id="11" w:name="_Toc175220212"/>
      <w:bookmarkEnd w:id="10"/>
      <w:r>
        <w:rPr>
          <w:rFonts w:hint="cs"/>
          <w:rtl/>
        </w:rPr>
        <w:t>קליטת חשבוניות</w:t>
      </w:r>
    </w:p>
    <w:p w14:paraId="5F79747D" w14:textId="26831FE7" w:rsidR="00BF1959" w:rsidRDefault="00BF1959" w:rsidP="00ED7926">
      <w:pPr>
        <w:numPr>
          <w:ilvl w:val="0"/>
          <w:numId w:val="34"/>
        </w:numPr>
        <w:spacing w:after="200" w:line="276" w:lineRule="auto"/>
        <w:contextualSpacing/>
      </w:pPr>
      <w:r>
        <w:rPr>
          <w:rFonts w:hint="cs"/>
          <w:rtl/>
        </w:rPr>
        <w:t xml:space="preserve">על </w:t>
      </w:r>
      <w:r w:rsidR="00300D8C">
        <w:rPr>
          <w:rFonts w:hint="cs"/>
          <w:rtl/>
        </w:rPr>
        <w:t xml:space="preserve">המשתתף </w:t>
      </w:r>
      <w:r>
        <w:rPr>
          <w:rFonts w:hint="cs"/>
          <w:rtl/>
        </w:rPr>
        <w:t>לתאר בקצרה את ה</w:t>
      </w:r>
      <w:r w:rsidR="00ED7926">
        <w:rPr>
          <w:rFonts w:hint="cs"/>
          <w:rtl/>
        </w:rPr>
        <w:t>מערכת המוצעת על ידו ב</w:t>
      </w:r>
      <w:r>
        <w:rPr>
          <w:rFonts w:hint="cs"/>
          <w:rtl/>
        </w:rPr>
        <w:t>נושאים הבאים:</w:t>
      </w:r>
    </w:p>
    <w:tbl>
      <w:tblPr>
        <w:tblStyle w:val="a3"/>
        <w:bidiVisual/>
        <w:tblW w:w="8363" w:type="dxa"/>
        <w:tblInd w:w="251" w:type="dxa"/>
        <w:tblLook w:val="04A0" w:firstRow="1" w:lastRow="0" w:firstColumn="1" w:lastColumn="0" w:noHBand="0" w:noVBand="1"/>
      </w:tblPr>
      <w:tblGrid>
        <w:gridCol w:w="1596"/>
        <w:gridCol w:w="4087"/>
        <w:gridCol w:w="1115"/>
        <w:gridCol w:w="1565"/>
      </w:tblGrid>
      <w:tr w:rsidR="00BF1959" w:rsidRPr="00616ED1" w14:paraId="70C5DF41" w14:textId="77777777" w:rsidTr="00BF1959">
        <w:trPr>
          <w:tblHeader/>
        </w:trPr>
        <w:tc>
          <w:tcPr>
            <w:tcW w:w="1596" w:type="dxa"/>
            <w:shd w:val="clear" w:color="auto" w:fill="BFBFBF" w:themeFill="background1" w:themeFillShade="BF"/>
          </w:tcPr>
          <w:p w14:paraId="5176CCCE"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4087" w:type="dxa"/>
            <w:shd w:val="clear" w:color="auto" w:fill="BFBFBF" w:themeFill="background1" w:themeFillShade="BF"/>
          </w:tcPr>
          <w:p w14:paraId="559BDC2B" w14:textId="77777777" w:rsidR="00BF1959" w:rsidRPr="00616ED1" w:rsidRDefault="00BF1959" w:rsidP="00BF1959">
            <w:pPr>
              <w:jc w:val="center"/>
              <w:rPr>
                <w:b/>
                <w:bCs/>
                <w:rtl/>
              </w:rPr>
            </w:pPr>
            <w:r w:rsidRPr="00616ED1">
              <w:rPr>
                <w:rFonts w:hint="cs"/>
                <w:b/>
                <w:bCs/>
                <w:rtl/>
              </w:rPr>
              <w:t>תכונות נדרשות מהפורטל</w:t>
            </w:r>
          </w:p>
        </w:tc>
        <w:tc>
          <w:tcPr>
            <w:tcW w:w="1115" w:type="dxa"/>
            <w:shd w:val="clear" w:color="auto" w:fill="BFBFBF" w:themeFill="background1" w:themeFillShade="BF"/>
          </w:tcPr>
          <w:p w14:paraId="575A3596" w14:textId="77777777" w:rsidR="00BF1959" w:rsidRPr="00616ED1" w:rsidRDefault="00BF1959" w:rsidP="00BF1959">
            <w:pPr>
              <w:jc w:val="center"/>
              <w:rPr>
                <w:b/>
                <w:bCs/>
                <w:rtl/>
              </w:rPr>
            </w:pPr>
            <w:r w:rsidRPr="00616ED1">
              <w:rPr>
                <w:rFonts w:hint="cs"/>
                <w:b/>
                <w:bCs/>
                <w:rtl/>
              </w:rPr>
              <w:t>קיים (כ/ל)</w:t>
            </w:r>
          </w:p>
        </w:tc>
        <w:tc>
          <w:tcPr>
            <w:tcW w:w="1565" w:type="dxa"/>
            <w:shd w:val="clear" w:color="auto" w:fill="BFBFBF" w:themeFill="background1" w:themeFillShade="BF"/>
          </w:tcPr>
          <w:p w14:paraId="3AC69EC6" w14:textId="77777777" w:rsidR="00BF1959" w:rsidRPr="00616ED1" w:rsidRDefault="00BF1959" w:rsidP="00BF1959">
            <w:pPr>
              <w:jc w:val="center"/>
              <w:rPr>
                <w:b/>
                <w:bCs/>
                <w:rtl/>
              </w:rPr>
            </w:pPr>
            <w:r w:rsidRPr="00616ED1">
              <w:rPr>
                <w:rFonts w:hint="cs"/>
                <w:b/>
                <w:bCs/>
                <w:rtl/>
              </w:rPr>
              <w:t>הערות</w:t>
            </w:r>
          </w:p>
        </w:tc>
      </w:tr>
      <w:tr w:rsidR="00BF1959" w14:paraId="197EFB1B" w14:textId="77777777" w:rsidTr="00BF1959">
        <w:tc>
          <w:tcPr>
            <w:tcW w:w="1596" w:type="dxa"/>
            <w:vMerge w:val="restart"/>
          </w:tcPr>
          <w:p w14:paraId="7212ABD5" w14:textId="77777777" w:rsidR="00BF1959" w:rsidRPr="00616ED1" w:rsidRDefault="00BF1959" w:rsidP="00BF1959">
            <w:pPr>
              <w:autoSpaceDE w:val="0"/>
              <w:autoSpaceDN w:val="0"/>
              <w:adjustRightInd w:val="0"/>
              <w:rPr>
                <w:b/>
                <w:bCs/>
                <w:rtl/>
              </w:rPr>
            </w:pPr>
            <w:r>
              <w:rPr>
                <w:rFonts w:ascii="Arial" w:hAnsi="Arial" w:hint="cs"/>
                <w:color w:val="000000"/>
                <w:rtl/>
              </w:rPr>
              <w:t>קליטת חשבוניות</w:t>
            </w:r>
          </w:p>
        </w:tc>
        <w:tc>
          <w:tcPr>
            <w:tcW w:w="4087" w:type="dxa"/>
          </w:tcPr>
          <w:p w14:paraId="515707E2" w14:textId="77777777" w:rsidR="00BF1959" w:rsidRPr="00DE1EA0" w:rsidRDefault="00ED7926" w:rsidP="00BF1959">
            <w:pPr>
              <w:pStyle w:val="4"/>
              <w:outlineLvl w:val="3"/>
              <w:rPr>
                <w:rtl/>
              </w:rPr>
            </w:pPr>
            <w:r>
              <w:rPr>
                <w:rFonts w:hint="cs"/>
                <w:rtl/>
              </w:rPr>
              <w:t xml:space="preserve">אופן </w:t>
            </w:r>
            <w:r w:rsidR="00BF1959">
              <w:rPr>
                <w:rFonts w:hint="cs"/>
                <w:rtl/>
              </w:rPr>
              <w:t>הזנת חשבוניות ע"י הספק</w:t>
            </w:r>
          </w:p>
        </w:tc>
        <w:tc>
          <w:tcPr>
            <w:tcW w:w="1115" w:type="dxa"/>
          </w:tcPr>
          <w:p w14:paraId="12D64C89" w14:textId="77777777" w:rsidR="00BF1959" w:rsidRDefault="00BF1959" w:rsidP="00BF1959">
            <w:pPr>
              <w:rPr>
                <w:rtl/>
              </w:rPr>
            </w:pPr>
          </w:p>
        </w:tc>
        <w:tc>
          <w:tcPr>
            <w:tcW w:w="1565" w:type="dxa"/>
          </w:tcPr>
          <w:p w14:paraId="4242D8AB" w14:textId="77777777" w:rsidR="00BF1959" w:rsidRDefault="00BF1959" w:rsidP="00BF1959">
            <w:pPr>
              <w:rPr>
                <w:rtl/>
              </w:rPr>
            </w:pPr>
          </w:p>
        </w:tc>
      </w:tr>
      <w:tr w:rsidR="00BF1959" w14:paraId="1D884014" w14:textId="77777777" w:rsidTr="00BF1959">
        <w:tc>
          <w:tcPr>
            <w:tcW w:w="1596" w:type="dxa"/>
            <w:vMerge/>
          </w:tcPr>
          <w:p w14:paraId="3773EC43" w14:textId="77777777" w:rsidR="00BF1959" w:rsidRDefault="00BF1959" w:rsidP="00BF1959">
            <w:pPr>
              <w:autoSpaceDE w:val="0"/>
              <w:autoSpaceDN w:val="0"/>
              <w:adjustRightInd w:val="0"/>
              <w:rPr>
                <w:rFonts w:ascii="Arial" w:hAnsi="Arial"/>
                <w:color w:val="000000"/>
                <w:rtl/>
              </w:rPr>
            </w:pPr>
          </w:p>
        </w:tc>
        <w:tc>
          <w:tcPr>
            <w:tcW w:w="4087" w:type="dxa"/>
          </w:tcPr>
          <w:p w14:paraId="753B9BAE" w14:textId="77777777" w:rsidR="00BF1959" w:rsidRDefault="00ED7926" w:rsidP="00BF1959">
            <w:pPr>
              <w:pStyle w:val="4"/>
              <w:outlineLvl w:val="3"/>
              <w:rPr>
                <w:rtl/>
              </w:rPr>
            </w:pPr>
            <w:r>
              <w:rPr>
                <w:rFonts w:hint="cs"/>
                <w:rtl/>
              </w:rPr>
              <w:t xml:space="preserve">אופן </w:t>
            </w:r>
            <w:r w:rsidR="00BF1959">
              <w:rPr>
                <w:rFonts w:hint="cs"/>
                <w:rtl/>
              </w:rPr>
              <w:t>התניית קליטת חשבוניות בקיום קבלות מאושרות</w:t>
            </w:r>
          </w:p>
        </w:tc>
        <w:tc>
          <w:tcPr>
            <w:tcW w:w="1115" w:type="dxa"/>
          </w:tcPr>
          <w:p w14:paraId="0AD05E25" w14:textId="77777777" w:rsidR="00BF1959" w:rsidRDefault="00BF1959" w:rsidP="00BF1959">
            <w:pPr>
              <w:rPr>
                <w:rtl/>
              </w:rPr>
            </w:pPr>
          </w:p>
        </w:tc>
        <w:tc>
          <w:tcPr>
            <w:tcW w:w="1565" w:type="dxa"/>
          </w:tcPr>
          <w:p w14:paraId="76B875B3" w14:textId="77777777" w:rsidR="00BF1959" w:rsidRDefault="00BF1959" w:rsidP="00BF1959">
            <w:pPr>
              <w:rPr>
                <w:rtl/>
              </w:rPr>
            </w:pPr>
          </w:p>
        </w:tc>
      </w:tr>
      <w:tr w:rsidR="00BF1959" w14:paraId="0754A489" w14:textId="77777777" w:rsidTr="00BF1959">
        <w:tc>
          <w:tcPr>
            <w:tcW w:w="1596" w:type="dxa"/>
            <w:vMerge/>
          </w:tcPr>
          <w:p w14:paraId="0F0EF00C" w14:textId="77777777" w:rsidR="00BF1959" w:rsidRDefault="00BF1959" w:rsidP="00BF1959">
            <w:pPr>
              <w:autoSpaceDE w:val="0"/>
              <w:autoSpaceDN w:val="0"/>
              <w:adjustRightInd w:val="0"/>
              <w:rPr>
                <w:rFonts w:ascii="Arial" w:hAnsi="Arial"/>
                <w:color w:val="000000"/>
                <w:rtl/>
              </w:rPr>
            </w:pPr>
          </w:p>
        </w:tc>
        <w:tc>
          <w:tcPr>
            <w:tcW w:w="4087" w:type="dxa"/>
          </w:tcPr>
          <w:p w14:paraId="4B1BB95A" w14:textId="77777777" w:rsidR="00BF1959" w:rsidRDefault="00ED7926" w:rsidP="00BF1959">
            <w:pPr>
              <w:pStyle w:val="4"/>
              <w:outlineLvl w:val="3"/>
              <w:rPr>
                <w:rtl/>
              </w:rPr>
            </w:pPr>
            <w:r>
              <w:rPr>
                <w:rFonts w:hint="cs"/>
                <w:rtl/>
              </w:rPr>
              <w:t xml:space="preserve">אופן </w:t>
            </w:r>
            <w:r w:rsidR="00BF1959">
              <w:rPr>
                <w:rFonts w:hint="cs"/>
                <w:rtl/>
              </w:rPr>
              <w:t>חישובי הצמדות</w:t>
            </w:r>
          </w:p>
        </w:tc>
        <w:tc>
          <w:tcPr>
            <w:tcW w:w="1115" w:type="dxa"/>
          </w:tcPr>
          <w:p w14:paraId="01A285FE" w14:textId="77777777" w:rsidR="00BF1959" w:rsidRDefault="00BF1959" w:rsidP="00BF1959">
            <w:pPr>
              <w:rPr>
                <w:rtl/>
              </w:rPr>
            </w:pPr>
          </w:p>
        </w:tc>
        <w:tc>
          <w:tcPr>
            <w:tcW w:w="1565" w:type="dxa"/>
          </w:tcPr>
          <w:p w14:paraId="52FB2203" w14:textId="77777777" w:rsidR="00BF1959" w:rsidRDefault="00BF1959" w:rsidP="00BF1959">
            <w:pPr>
              <w:rPr>
                <w:rtl/>
              </w:rPr>
            </w:pPr>
          </w:p>
        </w:tc>
      </w:tr>
      <w:tr w:rsidR="00BF1959" w14:paraId="1E6DAD42" w14:textId="77777777" w:rsidTr="00BF1959">
        <w:tc>
          <w:tcPr>
            <w:tcW w:w="1596" w:type="dxa"/>
            <w:vMerge/>
          </w:tcPr>
          <w:p w14:paraId="5538D9BC" w14:textId="77777777" w:rsidR="00BF1959" w:rsidRDefault="00BF1959" w:rsidP="00BF1959">
            <w:pPr>
              <w:autoSpaceDE w:val="0"/>
              <w:autoSpaceDN w:val="0"/>
              <w:adjustRightInd w:val="0"/>
              <w:rPr>
                <w:rFonts w:ascii="Arial" w:hAnsi="Arial"/>
                <w:color w:val="000000"/>
                <w:rtl/>
              </w:rPr>
            </w:pPr>
          </w:p>
        </w:tc>
        <w:tc>
          <w:tcPr>
            <w:tcW w:w="4087" w:type="dxa"/>
          </w:tcPr>
          <w:p w14:paraId="0105E375" w14:textId="0F6B991E" w:rsidR="00BF1959" w:rsidRDefault="00ED7926" w:rsidP="00ED7926">
            <w:pPr>
              <w:pStyle w:val="4"/>
              <w:outlineLvl w:val="3"/>
              <w:rPr>
                <w:rtl/>
              </w:rPr>
            </w:pPr>
            <w:r>
              <w:rPr>
                <w:rFonts w:hint="cs"/>
                <w:rtl/>
              </w:rPr>
              <w:t xml:space="preserve">אופן </w:t>
            </w:r>
            <w:r w:rsidR="00BF1959">
              <w:rPr>
                <w:rFonts w:hint="cs"/>
                <w:rtl/>
              </w:rPr>
              <w:t>קליטת שינויים בסטטוס חשבוניות (</w:t>
            </w:r>
            <w:r>
              <w:rPr>
                <w:rFonts w:hint="cs"/>
                <w:rtl/>
              </w:rPr>
              <w:t>שמועברים על ידי הלקוח</w:t>
            </w:r>
          </w:p>
        </w:tc>
        <w:tc>
          <w:tcPr>
            <w:tcW w:w="1115" w:type="dxa"/>
          </w:tcPr>
          <w:p w14:paraId="59F3B108" w14:textId="77777777" w:rsidR="00BF1959" w:rsidRDefault="00BF1959" w:rsidP="00BF1959">
            <w:pPr>
              <w:rPr>
                <w:rtl/>
              </w:rPr>
            </w:pPr>
          </w:p>
        </w:tc>
        <w:tc>
          <w:tcPr>
            <w:tcW w:w="1565" w:type="dxa"/>
          </w:tcPr>
          <w:p w14:paraId="74DB5C37" w14:textId="77777777" w:rsidR="00BF1959" w:rsidRDefault="00BF1959" w:rsidP="00BF1959">
            <w:pPr>
              <w:rPr>
                <w:rtl/>
              </w:rPr>
            </w:pPr>
          </w:p>
        </w:tc>
      </w:tr>
      <w:tr w:rsidR="00BF1959" w14:paraId="21BC9177" w14:textId="77777777" w:rsidTr="00BF1959">
        <w:tc>
          <w:tcPr>
            <w:tcW w:w="1596" w:type="dxa"/>
            <w:vMerge/>
          </w:tcPr>
          <w:p w14:paraId="709C7971" w14:textId="77777777" w:rsidR="00BF1959" w:rsidRDefault="00BF1959" w:rsidP="00BF1959">
            <w:pPr>
              <w:autoSpaceDE w:val="0"/>
              <w:autoSpaceDN w:val="0"/>
              <w:adjustRightInd w:val="0"/>
              <w:rPr>
                <w:rFonts w:ascii="Arial" w:hAnsi="Arial"/>
                <w:color w:val="000000"/>
                <w:rtl/>
              </w:rPr>
            </w:pPr>
          </w:p>
        </w:tc>
        <w:tc>
          <w:tcPr>
            <w:tcW w:w="4087" w:type="dxa"/>
          </w:tcPr>
          <w:p w14:paraId="3DEBD44B" w14:textId="77777777" w:rsidR="00BF1959" w:rsidRDefault="00ED7926" w:rsidP="00BF1959">
            <w:pPr>
              <w:pStyle w:val="4"/>
              <w:outlineLvl w:val="3"/>
              <w:rPr>
                <w:rtl/>
              </w:rPr>
            </w:pPr>
            <w:r>
              <w:rPr>
                <w:rFonts w:hint="cs"/>
                <w:rtl/>
              </w:rPr>
              <w:t xml:space="preserve">אופן </w:t>
            </w:r>
            <w:r w:rsidR="00BF1959">
              <w:rPr>
                <w:rFonts w:hint="cs"/>
                <w:rtl/>
              </w:rPr>
              <w:t>קליטת צרופות לדיווחי חשבוניות</w:t>
            </w:r>
          </w:p>
        </w:tc>
        <w:tc>
          <w:tcPr>
            <w:tcW w:w="1115" w:type="dxa"/>
          </w:tcPr>
          <w:p w14:paraId="1B3C1EFC" w14:textId="77777777" w:rsidR="00BF1959" w:rsidRDefault="00BF1959" w:rsidP="00BF1959">
            <w:pPr>
              <w:rPr>
                <w:rtl/>
              </w:rPr>
            </w:pPr>
          </w:p>
        </w:tc>
        <w:tc>
          <w:tcPr>
            <w:tcW w:w="1565" w:type="dxa"/>
          </w:tcPr>
          <w:p w14:paraId="6C7D65F0" w14:textId="77777777" w:rsidR="00BF1959" w:rsidRDefault="00BF1959" w:rsidP="00BF1959">
            <w:pPr>
              <w:rPr>
                <w:rtl/>
              </w:rPr>
            </w:pPr>
          </w:p>
        </w:tc>
      </w:tr>
    </w:tbl>
    <w:p w14:paraId="5A253DA6" w14:textId="77777777" w:rsidR="00BF1959" w:rsidRDefault="00BF1959" w:rsidP="00BF1959">
      <w:pPr>
        <w:pStyle w:val="2"/>
        <w:rPr>
          <w:rtl/>
        </w:rPr>
      </w:pPr>
      <w:r>
        <w:rPr>
          <w:rFonts w:hint="cs"/>
          <w:rtl/>
        </w:rPr>
        <w:t>קליטת זיכויים</w:t>
      </w:r>
    </w:p>
    <w:p w14:paraId="59E53165" w14:textId="0A3CC65A" w:rsidR="00BF1959" w:rsidRDefault="00BF1959" w:rsidP="00ED7926">
      <w:pPr>
        <w:numPr>
          <w:ilvl w:val="0"/>
          <w:numId w:val="35"/>
        </w:numPr>
        <w:spacing w:after="200" w:line="276" w:lineRule="auto"/>
        <w:contextualSpacing/>
      </w:pPr>
      <w:r>
        <w:rPr>
          <w:rFonts w:hint="cs"/>
          <w:rtl/>
        </w:rPr>
        <w:t xml:space="preserve">על </w:t>
      </w:r>
      <w:r w:rsidR="00300D8C">
        <w:rPr>
          <w:rFonts w:hint="cs"/>
          <w:rtl/>
        </w:rPr>
        <w:t xml:space="preserve">המשתתף </w:t>
      </w:r>
      <w:r>
        <w:rPr>
          <w:rFonts w:hint="cs"/>
          <w:rtl/>
        </w:rPr>
        <w:t>לתאר בקצרה את ה</w:t>
      </w:r>
      <w:r w:rsidR="00ED7926">
        <w:rPr>
          <w:rFonts w:hint="cs"/>
          <w:rtl/>
        </w:rPr>
        <w:t>מערכת המוצעת על ידו ב</w:t>
      </w:r>
      <w:r>
        <w:rPr>
          <w:rFonts w:hint="cs"/>
          <w:rtl/>
        </w:rPr>
        <w:t>נושאים הבאים:</w:t>
      </w:r>
    </w:p>
    <w:tbl>
      <w:tblPr>
        <w:tblStyle w:val="a3"/>
        <w:bidiVisual/>
        <w:tblW w:w="8363" w:type="dxa"/>
        <w:tblInd w:w="251" w:type="dxa"/>
        <w:tblLook w:val="04A0" w:firstRow="1" w:lastRow="0" w:firstColumn="1" w:lastColumn="0" w:noHBand="0" w:noVBand="1"/>
      </w:tblPr>
      <w:tblGrid>
        <w:gridCol w:w="1596"/>
        <w:gridCol w:w="4087"/>
        <w:gridCol w:w="1115"/>
        <w:gridCol w:w="1565"/>
      </w:tblGrid>
      <w:tr w:rsidR="00BF1959" w:rsidRPr="00616ED1" w14:paraId="268E0A1B" w14:textId="77777777" w:rsidTr="00BF1959">
        <w:trPr>
          <w:tblHeader/>
        </w:trPr>
        <w:tc>
          <w:tcPr>
            <w:tcW w:w="1596" w:type="dxa"/>
            <w:shd w:val="clear" w:color="auto" w:fill="BFBFBF" w:themeFill="background1" w:themeFillShade="BF"/>
          </w:tcPr>
          <w:p w14:paraId="48A4E5A1" w14:textId="77777777" w:rsidR="00BF1959" w:rsidRPr="00616ED1" w:rsidRDefault="00BF1959" w:rsidP="00BF1959">
            <w:pPr>
              <w:autoSpaceDE w:val="0"/>
              <w:autoSpaceDN w:val="0"/>
              <w:adjustRightInd w:val="0"/>
              <w:jc w:val="center"/>
              <w:rPr>
                <w:b/>
                <w:bCs/>
                <w:rtl/>
              </w:rPr>
            </w:pPr>
            <w:r w:rsidRPr="00616ED1">
              <w:rPr>
                <w:rFonts w:hint="cs"/>
                <w:b/>
                <w:bCs/>
                <w:rtl/>
              </w:rPr>
              <w:t>נושא</w:t>
            </w:r>
          </w:p>
        </w:tc>
        <w:tc>
          <w:tcPr>
            <w:tcW w:w="4087" w:type="dxa"/>
            <w:shd w:val="clear" w:color="auto" w:fill="BFBFBF" w:themeFill="background1" w:themeFillShade="BF"/>
          </w:tcPr>
          <w:p w14:paraId="790A2794" w14:textId="77777777" w:rsidR="00BF1959" w:rsidRPr="00616ED1" w:rsidRDefault="00BF1959" w:rsidP="00BF1959">
            <w:pPr>
              <w:jc w:val="center"/>
              <w:rPr>
                <w:b/>
                <w:bCs/>
                <w:rtl/>
              </w:rPr>
            </w:pPr>
            <w:r w:rsidRPr="00616ED1">
              <w:rPr>
                <w:rFonts w:hint="cs"/>
                <w:b/>
                <w:bCs/>
                <w:rtl/>
              </w:rPr>
              <w:t>תכונות נדרשות מהפורטל</w:t>
            </w:r>
          </w:p>
        </w:tc>
        <w:tc>
          <w:tcPr>
            <w:tcW w:w="1115" w:type="dxa"/>
            <w:shd w:val="clear" w:color="auto" w:fill="BFBFBF" w:themeFill="background1" w:themeFillShade="BF"/>
          </w:tcPr>
          <w:p w14:paraId="159D4DA8" w14:textId="77777777" w:rsidR="00BF1959" w:rsidRPr="00616ED1" w:rsidRDefault="00BF1959" w:rsidP="00BF1959">
            <w:pPr>
              <w:jc w:val="center"/>
              <w:rPr>
                <w:b/>
                <w:bCs/>
                <w:rtl/>
              </w:rPr>
            </w:pPr>
            <w:r w:rsidRPr="00616ED1">
              <w:rPr>
                <w:rFonts w:hint="cs"/>
                <w:b/>
                <w:bCs/>
                <w:rtl/>
              </w:rPr>
              <w:t>קיים (כ/ל)</w:t>
            </w:r>
          </w:p>
        </w:tc>
        <w:tc>
          <w:tcPr>
            <w:tcW w:w="1565" w:type="dxa"/>
            <w:shd w:val="clear" w:color="auto" w:fill="BFBFBF" w:themeFill="background1" w:themeFillShade="BF"/>
          </w:tcPr>
          <w:p w14:paraId="4EB8E74B" w14:textId="77777777" w:rsidR="00BF1959" w:rsidRPr="00616ED1" w:rsidRDefault="00BF1959" w:rsidP="00BF1959">
            <w:pPr>
              <w:jc w:val="center"/>
              <w:rPr>
                <w:b/>
                <w:bCs/>
                <w:rtl/>
              </w:rPr>
            </w:pPr>
            <w:r w:rsidRPr="00616ED1">
              <w:rPr>
                <w:rFonts w:hint="cs"/>
                <w:b/>
                <w:bCs/>
                <w:rtl/>
              </w:rPr>
              <w:t>הערות</w:t>
            </w:r>
          </w:p>
        </w:tc>
      </w:tr>
      <w:tr w:rsidR="00BF1959" w14:paraId="1C0E025D" w14:textId="77777777" w:rsidTr="00BF1959">
        <w:tc>
          <w:tcPr>
            <w:tcW w:w="1596" w:type="dxa"/>
            <w:vMerge w:val="restart"/>
          </w:tcPr>
          <w:p w14:paraId="322669D4" w14:textId="77777777" w:rsidR="00BF1959" w:rsidRPr="00616ED1" w:rsidRDefault="00BF1959" w:rsidP="00BF1959">
            <w:pPr>
              <w:autoSpaceDE w:val="0"/>
              <w:autoSpaceDN w:val="0"/>
              <w:adjustRightInd w:val="0"/>
              <w:rPr>
                <w:b/>
                <w:bCs/>
                <w:rtl/>
              </w:rPr>
            </w:pPr>
            <w:r>
              <w:rPr>
                <w:rFonts w:ascii="Arial" w:hAnsi="Arial" w:hint="cs"/>
                <w:color w:val="000000"/>
                <w:rtl/>
              </w:rPr>
              <w:t>קליטת זיכויים</w:t>
            </w:r>
          </w:p>
        </w:tc>
        <w:tc>
          <w:tcPr>
            <w:tcW w:w="4087" w:type="dxa"/>
          </w:tcPr>
          <w:p w14:paraId="06B6B074" w14:textId="77777777" w:rsidR="00BF1959" w:rsidRPr="00DE1EA0" w:rsidRDefault="00ED7926" w:rsidP="00BF1959">
            <w:pPr>
              <w:pStyle w:val="4"/>
              <w:outlineLvl w:val="3"/>
              <w:rPr>
                <w:rtl/>
              </w:rPr>
            </w:pPr>
            <w:r>
              <w:rPr>
                <w:rFonts w:hint="cs"/>
                <w:rtl/>
              </w:rPr>
              <w:t xml:space="preserve">אופן </w:t>
            </w:r>
            <w:r w:rsidR="00BF1959">
              <w:rPr>
                <w:rFonts w:hint="cs"/>
                <w:rtl/>
              </w:rPr>
              <w:t>הזנת זיכויים ע"י הספק</w:t>
            </w:r>
          </w:p>
        </w:tc>
        <w:tc>
          <w:tcPr>
            <w:tcW w:w="1115" w:type="dxa"/>
          </w:tcPr>
          <w:p w14:paraId="299BFBBA" w14:textId="77777777" w:rsidR="00BF1959" w:rsidRDefault="00BF1959" w:rsidP="00BF1959">
            <w:pPr>
              <w:rPr>
                <w:rtl/>
              </w:rPr>
            </w:pPr>
          </w:p>
        </w:tc>
        <w:tc>
          <w:tcPr>
            <w:tcW w:w="1565" w:type="dxa"/>
          </w:tcPr>
          <w:p w14:paraId="6014E124" w14:textId="77777777" w:rsidR="00BF1959" w:rsidRDefault="00BF1959" w:rsidP="00BF1959">
            <w:pPr>
              <w:rPr>
                <w:rtl/>
              </w:rPr>
            </w:pPr>
          </w:p>
        </w:tc>
      </w:tr>
      <w:tr w:rsidR="00BF1959" w14:paraId="52633B84" w14:textId="77777777" w:rsidTr="00BF1959">
        <w:tc>
          <w:tcPr>
            <w:tcW w:w="1596" w:type="dxa"/>
            <w:vMerge/>
          </w:tcPr>
          <w:p w14:paraId="607D6CEB" w14:textId="77777777" w:rsidR="00BF1959" w:rsidRDefault="00BF1959" w:rsidP="00BF1959">
            <w:pPr>
              <w:autoSpaceDE w:val="0"/>
              <w:autoSpaceDN w:val="0"/>
              <w:adjustRightInd w:val="0"/>
              <w:rPr>
                <w:rFonts w:ascii="Arial" w:hAnsi="Arial"/>
                <w:color w:val="000000"/>
                <w:rtl/>
              </w:rPr>
            </w:pPr>
          </w:p>
        </w:tc>
        <w:tc>
          <w:tcPr>
            <w:tcW w:w="4087" w:type="dxa"/>
          </w:tcPr>
          <w:p w14:paraId="46C869FC" w14:textId="77777777" w:rsidR="00BF1959" w:rsidRDefault="00ED7926" w:rsidP="00BF1959">
            <w:pPr>
              <w:pStyle w:val="4"/>
              <w:outlineLvl w:val="3"/>
              <w:rPr>
                <w:rtl/>
              </w:rPr>
            </w:pPr>
            <w:r>
              <w:rPr>
                <w:rFonts w:hint="cs"/>
                <w:rtl/>
              </w:rPr>
              <w:t xml:space="preserve">אופן </w:t>
            </w:r>
            <w:r w:rsidR="00BF1959">
              <w:rPr>
                <w:rFonts w:hint="cs"/>
                <w:rtl/>
              </w:rPr>
              <w:t>התניית קליטת זיכויים בקיום קבלות מאושרות</w:t>
            </w:r>
          </w:p>
        </w:tc>
        <w:tc>
          <w:tcPr>
            <w:tcW w:w="1115" w:type="dxa"/>
          </w:tcPr>
          <w:p w14:paraId="1196B0A2" w14:textId="77777777" w:rsidR="00BF1959" w:rsidRDefault="00BF1959" w:rsidP="00BF1959">
            <w:pPr>
              <w:rPr>
                <w:rtl/>
              </w:rPr>
            </w:pPr>
          </w:p>
        </w:tc>
        <w:tc>
          <w:tcPr>
            <w:tcW w:w="1565" w:type="dxa"/>
          </w:tcPr>
          <w:p w14:paraId="5D02E049" w14:textId="77777777" w:rsidR="00BF1959" w:rsidRDefault="00BF1959" w:rsidP="00BF1959">
            <w:pPr>
              <w:rPr>
                <w:rtl/>
              </w:rPr>
            </w:pPr>
          </w:p>
        </w:tc>
      </w:tr>
      <w:tr w:rsidR="00BF1959" w14:paraId="604795C0" w14:textId="77777777" w:rsidTr="00BF1959">
        <w:tc>
          <w:tcPr>
            <w:tcW w:w="1596" w:type="dxa"/>
            <w:vMerge/>
          </w:tcPr>
          <w:p w14:paraId="43EF1F7A" w14:textId="77777777" w:rsidR="00BF1959" w:rsidRDefault="00BF1959" w:rsidP="00BF1959">
            <w:pPr>
              <w:autoSpaceDE w:val="0"/>
              <w:autoSpaceDN w:val="0"/>
              <w:adjustRightInd w:val="0"/>
              <w:rPr>
                <w:rFonts w:ascii="Arial" w:hAnsi="Arial"/>
                <w:color w:val="000000"/>
                <w:rtl/>
              </w:rPr>
            </w:pPr>
          </w:p>
        </w:tc>
        <w:tc>
          <w:tcPr>
            <w:tcW w:w="4087" w:type="dxa"/>
          </w:tcPr>
          <w:p w14:paraId="47977412" w14:textId="58921867" w:rsidR="00BF1959" w:rsidRDefault="00ED7926" w:rsidP="00ED7926">
            <w:pPr>
              <w:pStyle w:val="4"/>
              <w:outlineLvl w:val="3"/>
              <w:rPr>
                <w:rtl/>
              </w:rPr>
            </w:pPr>
            <w:r>
              <w:rPr>
                <w:rFonts w:hint="cs"/>
                <w:rtl/>
              </w:rPr>
              <w:t xml:space="preserve">אופן </w:t>
            </w:r>
            <w:r w:rsidR="00BF1959">
              <w:rPr>
                <w:rFonts w:hint="cs"/>
                <w:rtl/>
              </w:rPr>
              <w:t xml:space="preserve">קליטת שינויים בסטטוס זיכויים </w:t>
            </w:r>
            <w:r>
              <w:rPr>
                <w:rFonts w:hint="cs"/>
                <w:rtl/>
              </w:rPr>
              <w:t>שמועברים על ידי הלקוח</w:t>
            </w:r>
          </w:p>
        </w:tc>
        <w:tc>
          <w:tcPr>
            <w:tcW w:w="1115" w:type="dxa"/>
          </w:tcPr>
          <w:p w14:paraId="184CADD5" w14:textId="77777777" w:rsidR="00BF1959" w:rsidRDefault="00BF1959" w:rsidP="00BF1959">
            <w:pPr>
              <w:rPr>
                <w:rtl/>
              </w:rPr>
            </w:pPr>
          </w:p>
        </w:tc>
        <w:tc>
          <w:tcPr>
            <w:tcW w:w="1565" w:type="dxa"/>
          </w:tcPr>
          <w:p w14:paraId="50B58F4E" w14:textId="77777777" w:rsidR="00BF1959" w:rsidRDefault="00BF1959" w:rsidP="00BF1959">
            <w:pPr>
              <w:rPr>
                <w:rtl/>
              </w:rPr>
            </w:pPr>
          </w:p>
        </w:tc>
      </w:tr>
      <w:tr w:rsidR="00BF1959" w14:paraId="44139CFA" w14:textId="77777777" w:rsidTr="00BF1959">
        <w:tc>
          <w:tcPr>
            <w:tcW w:w="1596" w:type="dxa"/>
            <w:vMerge/>
          </w:tcPr>
          <w:p w14:paraId="3548CE9A" w14:textId="77777777" w:rsidR="00BF1959" w:rsidRDefault="00BF1959" w:rsidP="00BF1959">
            <w:pPr>
              <w:autoSpaceDE w:val="0"/>
              <w:autoSpaceDN w:val="0"/>
              <w:adjustRightInd w:val="0"/>
              <w:rPr>
                <w:rFonts w:ascii="Arial" w:hAnsi="Arial"/>
                <w:color w:val="000000"/>
                <w:rtl/>
              </w:rPr>
            </w:pPr>
          </w:p>
        </w:tc>
        <w:tc>
          <w:tcPr>
            <w:tcW w:w="4087" w:type="dxa"/>
          </w:tcPr>
          <w:p w14:paraId="452ABA58" w14:textId="77777777" w:rsidR="00BF1959" w:rsidRDefault="00BF1959" w:rsidP="00BF1959">
            <w:pPr>
              <w:pStyle w:val="4"/>
              <w:outlineLvl w:val="3"/>
              <w:rPr>
                <w:rtl/>
              </w:rPr>
            </w:pPr>
            <w:r>
              <w:rPr>
                <w:rFonts w:hint="cs"/>
                <w:rtl/>
              </w:rPr>
              <w:t>קליטת צרופות לדיווחי זיכויים</w:t>
            </w:r>
          </w:p>
        </w:tc>
        <w:tc>
          <w:tcPr>
            <w:tcW w:w="1115" w:type="dxa"/>
          </w:tcPr>
          <w:p w14:paraId="133B97FD" w14:textId="77777777" w:rsidR="00BF1959" w:rsidRDefault="00BF1959" w:rsidP="00BF1959">
            <w:pPr>
              <w:rPr>
                <w:rtl/>
              </w:rPr>
            </w:pPr>
          </w:p>
        </w:tc>
        <w:tc>
          <w:tcPr>
            <w:tcW w:w="1565" w:type="dxa"/>
          </w:tcPr>
          <w:p w14:paraId="70428C77" w14:textId="77777777" w:rsidR="00BF1959" w:rsidRDefault="00BF1959" w:rsidP="00BF1959">
            <w:pPr>
              <w:rPr>
                <w:rtl/>
              </w:rPr>
            </w:pPr>
          </w:p>
        </w:tc>
      </w:tr>
    </w:tbl>
    <w:p w14:paraId="3F7A0474" w14:textId="77777777" w:rsidR="00BF1959" w:rsidRDefault="00BF1959" w:rsidP="00BF1959">
      <w:pPr>
        <w:pStyle w:val="2"/>
        <w:rPr>
          <w:rtl/>
        </w:rPr>
      </w:pPr>
      <w:bookmarkStart w:id="12" w:name="_Toc175220213"/>
      <w:bookmarkEnd w:id="11"/>
      <w:r>
        <w:rPr>
          <w:rFonts w:hint="cs"/>
          <w:rtl/>
        </w:rPr>
        <w:lastRenderedPageBreak/>
        <w:t>אבטחת מידע ואבטחה פיזית</w:t>
      </w:r>
      <w:bookmarkEnd w:id="12"/>
    </w:p>
    <w:p w14:paraId="4709A39E" w14:textId="6F609708" w:rsidR="00BF1959" w:rsidRDefault="00ED7926" w:rsidP="00ED7926">
      <w:pPr>
        <w:numPr>
          <w:ilvl w:val="0"/>
          <w:numId w:val="29"/>
        </w:numPr>
        <w:spacing w:after="200" w:line="276" w:lineRule="auto"/>
        <w:contextualSpacing/>
      </w:pPr>
      <w:r>
        <w:rPr>
          <w:rFonts w:hint="cs"/>
          <w:rtl/>
        </w:rPr>
        <w:t xml:space="preserve">על </w:t>
      </w:r>
      <w:r w:rsidR="00544B92">
        <w:rPr>
          <w:rFonts w:hint="cs"/>
          <w:rtl/>
        </w:rPr>
        <w:t>המשתתף</w:t>
      </w:r>
      <w:r>
        <w:rPr>
          <w:rFonts w:hint="cs"/>
          <w:rtl/>
        </w:rPr>
        <w:t xml:space="preserve"> לתאר בקצרה את תהליך אבטחת המידע והגנת הסייבר, באיזה תוכנות משתמשים, מה האמצעים שיש למציע, באילו תקנים במערכת עובדת וכו'. </w:t>
      </w:r>
    </w:p>
    <w:p w14:paraId="57D6B731" w14:textId="77777777" w:rsidR="00BF1959" w:rsidRDefault="00BF1959" w:rsidP="00BF1959">
      <w:pPr>
        <w:pStyle w:val="2"/>
        <w:rPr>
          <w:rtl/>
        </w:rPr>
      </w:pPr>
      <w:bookmarkStart w:id="13" w:name="_Toc175220214"/>
      <w:r>
        <w:rPr>
          <w:rFonts w:hint="cs"/>
          <w:rtl/>
        </w:rPr>
        <w:t>שו"ב</w:t>
      </w:r>
      <w:bookmarkEnd w:id="13"/>
    </w:p>
    <w:p w14:paraId="633EC7FD" w14:textId="61FC6AF1" w:rsidR="00BF1959" w:rsidRDefault="000B48B4" w:rsidP="00BF1959">
      <w:pPr>
        <w:numPr>
          <w:ilvl w:val="0"/>
          <w:numId w:val="30"/>
        </w:numPr>
        <w:spacing w:after="200" w:line="276" w:lineRule="auto"/>
        <w:contextualSpacing/>
      </w:pPr>
      <w:r>
        <w:rPr>
          <w:rFonts w:hint="cs"/>
          <w:rtl/>
        </w:rPr>
        <w:t>ה</w:t>
      </w:r>
      <w:r w:rsidR="00BF1959">
        <w:rPr>
          <w:rFonts w:hint="cs"/>
          <w:rtl/>
        </w:rPr>
        <w:t xml:space="preserve">מערכת  המוצעת ע"י </w:t>
      </w:r>
      <w:r>
        <w:rPr>
          <w:rFonts w:hint="cs"/>
          <w:rtl/>
        </w:rPr>
        <w:t>המשתתף תהיה</w:t>
      </w:r>
      <w:r w:rsidR="00AC60BC">
        <w:rPr>
          <w:rFonts w:hint="cs"/>
          <w:rtl/>
        </w:rPr>
        <w:t xml:space="preserve"> </w:t>
      </w:r>
      <w:r>
        <w:rPr>
          <w:rFonts w:hint="cs"/>
          <w:rtl/>
        </w:rPr>
        <w:t xml:space="preserve">בעלת </w:t>
      </w:r>
      <w:r w:rsidR="00BF1959">
        <w:rPr>
          <w:rFonts w:hint="cs"/>
          <w:rtl/>
        </w:rPr>
        <w:t>כלי שו"ב לניטור המערכת.</w:t>
      </w:r>
    </w:p>
    <w:p w14:paraId="7A8B120B" w14:textId="2514088C" w:rsidR="00BF1959" w:rsidRDefault="00544B92" w:rsidP="00BF1959">
      <w:pPr>
        <w:numPr>
          <w:ilvl w:val="0"/>
          <w:numId w:val="30"/>
        </w:numPr>
        <w:spacing w:after="200" w:line="276" w:lineRule="auto"/>
        <w:contextualSpacing/>
      </w:pPr>
      <w:r>
        <w:rPr>
          <w:rFonts w:hint="cs"/>
          <w:rtl/>
        </w:rPr>
        <w:t>המשתתף</w:t>
      </w:r>
      <w:r w:rsidR="00ED7926">
        <w:rPr>
          <w:rFonts w:hint="cs"/>
          <w:rtl/>
        </w:rPr>
        <w:t xml:space="preserve"> יתאר את מערכת השו"ב הקיימת לרשותו לצורך ניטור פעילות הלקוחות בתוך הפורטל. </w:t>
      </w:r>
    </w:p>
    <w:p w14:paraId="444027BB" w14:textId="77777777" w:rsidR="00BA5867" w:rsidRPr="00BF1959" w:rsidRDefault="00BA5867" w:rsidP="00536E85">
      <w:pPr>
        <w:rPr>
          <w:rFonts w:cs="David"/>
          <w:b/>
          <w:bCs/>
          <w:noProof/>
          <w:color w:val="FF0000"/>
          <w:rtl/>
        </w:rPr>
      </w:pPr>
    </w:p>
    <w:p w14:paraId="6C4114F6" w14:textId="77777777" w:rsidR="00BA5867" w:rsidRDefault="00BA5867" w:rsidP="00536E85">
      <w:pPr>
        <w:rPr>
          <w:rFonts w:cs="David"/>
          <w:b/>
          <w:bCs/>
          <w:noProof/>
          <w:color w:val="FF0000"/>
          <w:rtl/>
        </w:rPr>
      </w:pPr>
    </w:p>
    <w:p w14:paraId="17CE0E04" w14:textId="77777777" w:rsidR="00BA5867" w:rsidRDefault="00BA5867" w:rsidP="00536E85">
      <w:pPr>
        <w:rPr>
          <w:rFonts w:cs="David"/>
          <w:b/>
          <w:bCs/>
          <w:noProof/>
          <w:color w:val="FF0000"/>
          <w:rtl/>
        </w:rPr>
      </w:pPr>
    </w:p>
    <w:p w14:paraId="56FC719D" w14:textId="77777777" w:rsidR="00BB719D" w:rsidRDefault="00BB719D" w:rsidP="00536E85">
      <w:pPr>
        <w:rPr>
          <w:rFonts w:cs="David"/>
          <w:b/>
          <w:bCs/>
          <w:noProof/>
          <w:color w:val="FF0000"/>
          <w:rtl/>
        </w:rPr>
      </w:pPr>
    </w:p>
    <w:p w14:paraId="2D9F7CC9" w14:textId="77777777" w:rsidR="00BB719D" w:rsidRDefault="00BB719D" w:rsidP="00536E85">
      <w:pPr>
        <w:rPr>
          <w:rFonts w:cs="David"/>
          <w:b/>
          <w:bCs/>
          <w:noProof/>
          <w:color w:val="FF0000"/>
          <w:rtl/>
        </w:rPr>
      </w:pPr>
    </w:p>
    <w:p w14:paraId="5A83024F" w14:textId="77777777" w:rsidR="00BB719D" w:rsidRDefault="00BB719D" w:rsidP="00536E85">
      <w:pPr>
        <w:rPr>
          <w:rFonts w:cs="David"/>
          <w:b/>
          <w:bCs/>
          <w:noProof/>
          <w:color w:val="FF0000"/>
          <w:rtl/>
        </w:rPr>
      </w:pPr>
    </w:p>
    <w:p w14:paraId="6EFC81FD" w14:textId="77777777" w:rsidR="004D2777" w:rsidRDefault="004D2777">
      <w:pPr>
        <w:bidi w:val="0"/>
        <w:rPr>
          <w:rFonts w:cs="David"/>
          <w:b/>
          <w:bCs/>
          <w:noProof/>
          <w:color w:val="FF0000"/>
          <w:rtl/>
        </w:rPr>
      </w:pPr>
      <w:r>
        <w:rPr>
          <w:rFonts w:cs="David"/>
          <w:b/>
          <w:bCs/>
          <w:noProof/>
          <w:color w:val="FF0000"/>
          <w:rtl/>
        </w:rPr>
        <w:br w:type="page"/>
      </w:r>
    </w:p>
    <w:p w14:paraId="04660FA3" w14:textId="77777777" w:rsidR="00BA5867" w:rsidRPr="0038504D" w:rsidRDefault="00BA5867" w:rsidP="00BA5867">
      <w:pPr>
        <w:pStyle w:val="ab"/>
        <w:spacing w:line="360" w:lineRule="auto"/>
        <w:ind w:left="-76"/>
        <w:jc w:val="right"/>
        <w:rPr>
          <w:b/>
          <w:bCs/>
          <w:u w:val="single"/>
          <w:rtl/>
        </w:rPr>
      </w:pPr>
      <w:r w:rsidRPr="0038504D">
        <w:rPr>
          <w:rFonts w:hint="cs"/>
          <w:b/>
          <w:bCs/>
          <w:u w:val="single"/>
          <w:rtl/>
        </w:rPr>
        <w:lastRenderedPageBreak/>
        <w:t>נספח ב'</w:t>
      </w:r>
    </w:p>
    <w:p w14:paraId="5A728BBF" w14:textId="77777777" w:rsidR="00BA5867" w:rsidRDefault="00BA5867" w:rsidP="00BA5867">
      <w:pPr>
        <w:pStyle w:val="ab"/>
        <w:spacing w:line="360" w:lineRule="auto"/>
        <w:ind w:left="-76"/>
        <w:jc w:val="center"/>
        <w:rPr>
          <w:b/>
          <w:bCs/>
          <w:sz w:val="26"/>
          <w:szCs w:val="26"/>
          <w:u w:val="single"/>
          <w:rtl/>
        </w:rPr>
      </w:pPr>
    </w:p>
    <w:p w14:paraId="77680CAE" w14:textId="7DC7FDA4" w:rsidR="00BA5867" w:rsidRDefault="00BA5867" w:rsidP="004D2777">
      <w:pPr>
        <w:pStyle w:val="ab"/>
        <w:spacing w:line="360" w:lineRule="auto"/>
        <w:ind w:left="-76"/>
        <w:jc w:val="center"/>
        <w:rPr>
          <w:b/>
          <w:bCs/>
          <w:sz w:val="26"/>
          <w:szCs w:val="26"/>
          <w:u w:val="single"/>
          <w:rtl/>
        </w:rPr>
      </w:pPr>
      <w:r w:rsidRPr="001A0778">
        <w:rPr>
          <w:rFonts w:hint="cs"/>
          <w:b/>
          <w:bCs/>
          <w:sz w:val="26"/>
          <w:szCs w:val="26"/>
          <w:u w:val="single"/>
          <w:rtl/>
        </w:rPr>
        <w:t>רשימת</w:t>
      </w:r>
      <w:r>
        <w:rPr>
          <w:rFonts w:hint="cs"/>
          <w:b/>
          <w:bCs/>
          <w:sz w:val="26"/>
          <w:szCs w:val="26"/>
          <w:u w:val="single"/>
          <w:rtl/>
        </w:rPr>
        <w:t xml:space="preserve"> לקוחות</w:t>
      </w:r>
      <w:r w:rsidRPr="0075738C">
        <w:rPr>
          <w:rFonts w:hint="cs"/>
          <w:b/>
          <w:bCs/>
          <w:sz w:val="26"/>
          <w:szCs w:val="26"/>
          <w:u w:val="single"/>
          <w:rtl/>
        </w:rPr>
        <w:t xml:space="preserve"> </w:t>
      </w:r>
      <w:r w:rsidR="004D2777">
        <w:rPr>
          <w:rFonts w:hint="cs"/>
          <w:b/>
          <w:bCs/>
          <w:sz w:val="26"/>
          <w:szCs w:val="26"/>
          <w:u w:val="single"/>
          <w:rtl/>
        </w:rPr>
        <w:t>אשר משתמשים</w:t>
      </w:r>
      <w:r w:rsidRPr="001A0778">
        <w:rPr>
          <w:rFonts w:hint="cs"/>
          <w:b/>
          <w:bCs/>
          <w:sz w:val="26"/>
          <w:szCs w:val="26"/>
          <w:u w:val="single"/>
          <w:rtl/>
        </w:rPr>
        <w:t xml:space="preserve"> </w:t>
      </w:r>
      <w:r>
        <w:rPr>
          <w:rFonts w:hint="cs"/>
          <w:b/>
          <w:bCs/>
          <w:sz w:val="26"/>
          <w:szCs w:val="26"/>
          <w:u w:val="single"/>
          <w:rtl/>
        </w:rPr>
        <w:t>במערכת המוצעת</w:t>
      </w:r>
    </w:p>
    <w:p w14:paraId="6DBB576F" w14:textId="77777777" w:rsidR="00BA5867" w:rsidRDefault="00BA5867" w:rsidP="00BA5867">
      <w:pPr>
        <w:pStyle w:val="ab"/>
        <w:spacing w:line="360" w:lineRule="auto"/>
        <w:ind w:left="-76"/>
        <w:rPr>
          <w:sz w:val="26"/>
          <w:szCs w:val="26"/>
          <w:rtl/>
        </w:rPr>
      </w:pPr>
    </w:p>
    <w:p w14:paraId="471630A4" w14:textId="77777777" w:rsidR="00BA5867" w:rsidRDefault="00BA5867" w:rsidP="00BA5867">
      <w:pPr>
        <w:pStyle w:val="ab"/>
        <w:spacing w:line="360" w:lineRule="auto"/>
        <w:ind w:left="-76"/>
        <w:rPr>
          <w:b/>
          <w:bCs/>
          <w:sz w:val="26"/>
          <w:szCs w:val="26"/>
          <w:rtl/>
        </w:rPr>
      </w:pPr>
    </w:p>
    <w:p w14:paraId="3954CC09" w14:textId="77777777" w:rsidR="00BA5867" w:rsidRDefault="00BA5867" w:rsidP="00BA5867">
      <w:pPr>
        <w:pStyle w:val="ab"/>
        <w:spacing w:line="360" w:lineRule="auto"/>
        <w:ind w:left="-76"/>
        <w:rPr>
          <w:rFonts w:cs="Times New Roman"/>
          <w:noProof w:val="0"/>
          <w:sz w:val="20"/>
          <w:szCs w:val="20"/>
          <w:lang w:eastAsia="en-US"/>
        </w:rPr>
      </w:pPr>
    </w:p>
    <w:tbl>
      <w:tblPr>
        <w:bidiVisual/>
        <w:tblW w:w="8837" w:type="dxa"/>
        <w:tblLook w:val="04A0" w:firstRow="1" w:lastRow="0" w:firstColumn="1" w:lastColumn="0" w:noHBand="0" w:noVBand="1"/>
      </w:tblPr>
      <w:tblGrid>
        <w:gridCol w:w="631"/>
        <w:gridCol w:w="1656"/>
        <w:gridCol w:w="1378"/>
        <w:gridCol w:w="1317"/>
        <w:gridCol w:w="2005"/>
        <w:gridCol w:w="1850"/>
      </w:tblGrid>
      <w:tr w:rsidR="00BA5867" w:rsidRPr="00DC6E87" w14:paraId="7CCFF271" w14:textId="77777777" w:rsidTr="00BA5867">
        <w:trPr>
          <w:trHeight w:val="315"/>
        </w:trPr>
        <w:tc>
          <w:tcPr>
            <w:tcW w:w="6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524418D" w14:textId="77777777" w:rsidR="00BA5867" w:rsidRPr="00DC6E87" w:rsidRDefault="00BA5867" w:rsidP="00BF1959">
            <w:pPr>
              <w:jc w:val="center"/>
              <w:rPr>
                <w:rFonts w:ascii="David" w:hAnsi="David" w:cs="David"/>
                <w:b/>
                <w:bCs/>
                <w:color w:val="000000"/>
                <w:lang w:eastAsia="en-US"/>
              </w:rPr>
            </w:pPr>
            <w:r w:rsidRPr="00DC6E87">
              <w:rPr>
                <w:rFonts w:ascii="David" w:hAnsi="David" w:cs="David" w:hint="cs"/>
                <w:b/>
                <w:bCs/>
                <w:color w:val="000000"/>
                <w:rtl/>
                <w:lang w:eastAsia="en-US"/>
              </w:rPr>
              <w:t>מס'</w:t>
            </w:r>
          </w:p>
        </w:tc>
        <w:tc>
          <w:tcPr>
            <w:tcW w:w="16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F36E40" w14:textId="77777777" w:rsidR="00BA5867" w:rsidRPr="00DC6E87" w:rsidRDefault="00BA5867" w:rsidP="00BF1959">
            <w:pPr>
              <w:jc w:val="center"/>
              <w:rPr>
                <w:rFonts w:ascii="David" w:hAnsi="David" w:cs="David"/>
                <w:b/>
                <w:bCs/>
                <w:color w:val="000000"/>
                <w:rtl/>
                <w:lang w:eastAsia="en-US"/>
              </w:rPr>
            </w:pPr>
            <w:r w:rsidRPr="00DC6E87">
              <w:rPr>
                <w:rFonts w:ascii="David" w:hAnsi="David" w:cs="David" w:hint="cs"/>
                <w:b/>
                <w:bCs/>
                <w:color w:val="000000"/>
                <w:rtl/>
                <w:lang w:eastAsia="en-US"/>
              </w:rPr>
              <w:t>שם הארגון</w:t>
            </w:r>
          </w:p>
        </w:tc>
        <w:tc>
          <w:tcPr>
            <w:tcW w:w="65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7D977A6" w14:textId="77777777" w:rsidR="00BA5867" w:rsidRPr="00DC6E87" w:rsidRDefault="00BA5867" w:rsidP="00BF1959">
            <w:pPr>
              <w:jc w:val="center"/>
              <w:rPr>
                <w:rFonts w:ascii="David" w:hAnsi="David" w:cs="David"/>
                <w:b/>
                <w:bCs/>
                <w:color w:val="000000"/>
                <w:rtl/>
                <w:lang w:eastAsia="en-US"/>
              </w:rPr>
            </w:pPr>
            <w:r w:rsidRPr="00DC6E87">
              <w:rPr>
                <w:rFonts w:ascii="David" w:hAnsi="David" w:cs="David" w:hint="cs"/>
                <w:b/>
                <w:bCs/>
                <w:color w:val="000000"/>
                <w:rtl/>
                <w:lang w:eastAsia="en-US"/>
              </w:rPr>
              <w:t>דרכי התקשרות</w:t>
            </w:r>
          </w:p>
        </w:tc>
      </w:tr>
      <w:tr w:rsidR="00BA5867" w:rsidRPr="00DC6E87" w14:paraId="4C568981" w14:textId="77777777" w:rsidTr="00BA5867">
        <w:trPr>
          <w:trHeight w:val="945"/>
        </w:trPr>
        <w:tc>
          <w:tcPr>
            <w:tcW w:w="631" w:type="dxa"/>
            <w:vMerge/>
            <w:tcBorders>
              <w:top w:val="single" w:sz="4" w:space="0" w:color="auto"/>
              <w:left w:val="single" w:sz="4" w:space="0" w:color="auto"/>
              <w:bottom w:val="single" w:sz="4" w:space="0" w:color="auto"/>
              <w:right w:val="single" w:sz="4" w:space="0" w:color="auto"/>
            </w:tcBorders>
            <w:vAlign w:val="center"/>
            <w:hideMark/>
          </w:tcPr>
          <w:p w14:paraId="5094E2C5" w14:textId="77777777" w:rsidR="00BA5867" w:rsidRPr="00DC6E87" w:rsidRDefault="00BA5867" w:rsidP="00BF1959">
            <w:pPr>
              <w:rPr>
                <w:rFonts w:ascii="David" w:hAnsi="David" w:cs="David"/>
                <w:b/>
                <w:bCs/>
                <w:color w:val="000000"/>
                <w:lang w:eastAsia="en-US"/>
              </w:rPr>
            </w:pPr>
          </w:p>
        </w:tc>
        <w:tc>
          <w:tcPr>
            <w:tcW w:w="1656" w:type="dxa"/>
            <w:vMerge/>
            <w:tcBorders>
              <w:top w:val="single" w:sz="4" w:space="0" w:color="auto"/>
              <w:left w:val="single" w:sz="4" w:space="0" w:color="auto"/>
              <w:bottom w:val="single" w:sz="4" w:space="0" w:color="auto"/>
              <w:right w:val="single" w:sz="4" w:space="0" w:color="auto"/>
            </w:tcBorders>
            <w:vAlign w:val="center"/>
            <w:hideMark/>
          </w:tcPr>
          <w:p w14:paraId="7ACC7402" w14:textId="77777777" w:rsidR="00BA5867" w:rsidRPr="00DC6E87" w:rsidRDefault="00BA5867" w:rsidP="00BF1959">
            <w:pPr>
              <w:rPr>
                <w:rFonts w:ascii="David" w:hAnsi="David" w:cs="David"/>
                <w:b/>
                <w:bCs/>
                <w:color w:val="000000"/>
                <w:lang w:eastAsia="en-US"/>
              </w:rPr>
            </w:pPr>
          </w:p>
        </w:tc>
        <w:tc>
          <w:tcPr>
            <w:tcW w:w="1378" w:type="dxa"/>
            <w:tcBorders>
              <w:top w:val="nil"/>
              <w:left w:val="single" w:sz="4" w:space="0" w:color="auto"/>
              <w:bottom w:val="single" w:sz="4" w:space="0" w:color="auto"/>
              <w:right w:val="single" w:sz="4" w:space="0" w:color="auto"/>
            </w:tcBorders>
            <w:shd w:val="clear" w:color="auto" w:fill="auto"/>
            <w:vAlign w:val="center"/>
          </w:tcPr>
          <w:p w14:paraId="108B65C5" w14:textId="77777777" w:rsidR="00BA5867" w:rsidRPr="00DC6E87" w:rsidRDefault="00BA5867" w:rsidP="00BF1959">
            <w:pPr>
              <w:jc w:val="center"/>
              <w:rPr>
                <w:rFonts w:ascii="David" w:hAnsi="David" w:cs="David"/>
                <w:b/>
                <w:bCs/>
                <w:color w:val="000000"/>
                <w:rtl/>
                <w:lang w:eastAsia="en-US"/>
              </w:rPr>
            </w:pPr>
            <w:r w:rsidRPr="00DC6E87">
              <w:rPr>
                <w:rFonts w:ascii="David" w:hAnsi="David" w:cs="David" w:hint="cs"/>
                <w:b/>
                <w:bCs/>
                <w:color w:val="000000"/>
                <w:rtl/>
                <w:lang w:eastAsia="en-US"/>
              </w:rPr>
              <w:t>שם איש קשר מוסמך</w:t>
            </w:r>
          </w:p>
        </w:tc>
        <w:tc>
          <w:tcPr>
            <w:tcW w:w="1317" w:type="dxa"/>
            <w:tcBorders>
              <w:top w:val="nil"/>
              <w:left w:val="single" w:sz="4" w:space="0" w:color="auto"/>
              <w:bottom w:val="single" w:sz="4" w:space="0" w:color="auto"/>
              <w:right w:val="single" w:sz="4" w:space="0" w:color="auto"/>
            </w:tcBorders>
            <w:shd w:val="clear" w:color="auto" w:fill="auto"/>
            <w:vAlign w:val="center"/>
          </w:tcPr>
          <w:p w14:paraId="4ECBDF8D" w14:textId="77777777" w:rsidR="00BA5867" w:rsidRPr="00DC6E87" w:rsidRDefault="00BA5867" w:rsidP="00BF1959">
            <w:pPr>
              <w:jc w:val="center"/>
              <w:rPr>
                <w:rFonts w:ascii="David" w:hAnsi="David" w:cs="David"/>
                <w:b/>
                <w:bCs/>
                <w:color w:val="000000"/>
                <w:rtl/>
                <w:lang w:eastAsia="en-US"/>
              </w:rPr>
            </w:pPr>
            <w:r w:rsidRPr="00DC6E87">
              <w:rPr>
                <w:rFonts w:ascii="David" w:hAnsi="David" w:cs="David" w:hint="cs"/>
                <w:b/>
                <w:bCs/>
                <w:color w:val="000000"/>
                <w:rtl/>
                <w:lang w:eastAsia="en-US"/>
              </w:rPr>
              <w:t>מספר טלפון</w:t>
            </w:r>
          </w:p>
        </w:tc>
        <w:tc>
          <w:tcPr>
            <w:tcW w:w="2005" w:type="dxa"/>
            <w:tcBorders>
              <w:top w:val="nil"/>
              <w:left w:val="single" w:sz="4" w:space="0" w:color="auto"/>
              <w:bottom w:val="single" w:sz="4" w:space="0" w:color="auto"/>
              <w:right w:val="single" w:sz="4" w:space="0" w:color="auto"/>
            </w:tcBorders>
            <w:shd w:val="clear" w:color="auto" w:fill="auto"/>
            <w:vAlign w:val="center"/>
          </w:tcPr>
          <w:p w14:paraId="7E4C0BC5" w14:textId="77777777" w:rsidR="00BA5867" w:rsidRPr="00DC6E87" w:rsidRDefault="00BA5867" w:rsidP="00BF1959">
            <w:pPr>
              <w:jc w:val="center"/>
              <w:rPr>
                <w:rFonts w:ascii="David" w:hAnsi="David" w:cs="David"/>
                <w:b/>
                <w:bCs/>
                <w:color w:val="000000"/>
                <w:rtl/>
                <w:lang w:eastAsia="en-US"/>
              </w:rPr>
            </w:pPr>
            <w:r w:rsidRPr="00DC6E87">
              <w:rPr>
                <w:rFonts w:ascii="David" w:hAnsi="David" w:cs="David" w:hint="cs"/>
                <w:b/>
                <w:bCs/>
                <w:color w:val="000000"/>
                <w:rtl/>
                <w:lang w:eastAsia="en-US"/>
              </w:rPr>
              <w:t>דואר אלקטרוני</w:t>
            </w:r>
          </w:p>
        </w:tc>
        <w:tc>
          <w:tcPr>
            <w:tcW w:w="1850" w:type="dxa"/>
            <w:tcBorders>
              <w:top w:val="nil"/>
              <w:left w:val="single" w:sz="4" w:space="0" w:color="auto"/>
              <w:bottom w:val="single" w:sz="4" w:space="0" w:color="auto"/>
              <w:right w:val="single" w:sz="4" w:space="0" w:color="auto"/>
            </w:tcBorders>
            <w:shd w:val="clear" w:color="auto" w:fill="auto"/>
            <w:vAlign w:val="center"/>
          </w:tcPr>
          <w:p w14:paraId="466C85D1" w14:textId="77777777" w:rsidR="00BA5867" w:rsidRPr="00DC6E87" w:rsidRDefault="00BA5867" w:rsidP="00BF1959">
            <w:pPr>
              <w:jc w:val="center"/>
              <w:rPr>
                <w:rFonts w:ascii="David" w:hAnsi="David" w:cs="David"/>
                <w:b/>
                <w:bCs/>
                <w:color w:val="000000"/>
                <w:rtl/>
                <w:lang w:eastAsia="en-US"/>
              </w:rPr>
            </w:pPr>
            <w:r w:rsidRPr="00DC6E87">
              <w:rPr>
                <w:rFonts w:ascii="David" w:hAnsi="David" w:cs="David" w:hint="cs"/>
                <w:b/>
                <w:bCs/>
                <w:color w:val="000000"/>
                <w:rtl/>
                <w:lang w:eastAsia="en-US"/>
              </w:rPr>
              <w:t>אתר באינטרנט</w:t>
            </w:r>
          </w:p>
        </w:tc>
      </w:tr>
      <w:tr w:rsidR="00BA5867" w:rsidRPr="00DC6E87" w14:paraId="6BF1C5E9"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2EE5E6E4"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1</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44D7882D"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1B900DE7"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00720B72"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322DD48E"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234011A6"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7D8DDF67"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35427178"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2</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5107E787"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374A0534"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2DB66998"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49FDAD8E"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23F8096A"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5C2A0572"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46C05F97"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3</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5D1FF05B"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2D54BE5B"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27178718"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4CA67BFC"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29EF4B57"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6C53C584"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531FD322"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4</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06F3AEB3"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4D81B95B"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04B0B7F9"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0A8E6BC1"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14C8899B"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73C8BDAB"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64CD3A5C"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5</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3044BA5B"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57AE1437"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4C4A760B"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5F9F6BB2"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01F3747E"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5074EDA3"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7721364A"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6</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502CBEAD"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5F9BCE2F"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7741CB05"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321678E0"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2327FF2C"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7071B8EE"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30CD57F6"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7</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50B458B9"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31BCA1AD"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2C9335FA"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268A8047"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2A67F012"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69157DE6"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55D06CDC"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8</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37ED0B10"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1BCE482C"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53B36DEA"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258C911C"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1CA7B69E"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1B0EEDC8"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788BCABA"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9</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25ED2A2C"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1677A358"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06C213C8"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5E7D8498"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1054AA1E"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r w:rsidR="00BA5867" w:rsidRPr="00DC6E87" w14:paraId="7230681F" w14:textId="77777777" w:rsidTr="00BA5867">
        <w:trPr>
          <w:trHeight w:val="285"/>
        </w:trPr>
        <w:tc>
          <w:tcPr>
            <w:tcW w:w="631" w:type="dxa"/>
            <w:tcBorders>
              <w:top w:val="nil"/>
              <w:left w:val="single" w:sz="4" w:space="0" w:color="auto"/>
              <w:bottom w:val="single" w:sz="4" w:space="0" w:color="auto"/>
              <w:right w:val="single" w:sz="4" w:space="0" w:color="auto"/>
            </w:tcBorders>
            <w:shd w:val="clear" w:color="auto" w:fill="auto"/>
            <w:vAlign w:val="center"/>
            <w:hideMark/>
          </w:tcPr>
          <w:p w14:paraId="26C4E3EE" w14:textId="77777777" w:rsidR="00BA5867" w:rsidRPr="00DC6E87" w:rsidRDefault="00BA5867" w:rsidP="00BF1959">
            <w:pPr>
              <w:jc w:val="center"/>
              <w:rPr>
                <w:rFonts w:ascii="David" w:hAnsi="David" w:cs="David"/>
                <w:color w:val="000000"/>
                <w:sz w:val="20"/>
                <w:szCs w:val="20"/>
                <w:rtl/>
                <w:lang w:eastAsia="en-US"/>
              </w:rPr>
            </w:pPr>
            <w:r w:rsidRPr="00DC6E87">
              <w:rPr>
                <w:rFonts w:ascii="David" w:hAnsi="David" w:cs="David" w:hint="cs"/>
                <w:color w:val="000000"/>
                <w:sz w:val="20"/>
                <w:szCs w:val="20"/>
                <w:rtl/>
                <w:lang w:eastAsia="en-US"/>
              </w:rPr>
              <w:t>10</w:t>
            </w:r>
          </w:p>
        </w:tc>
        <w:tc>
          <w:tcPr>
            <w:tcW w:w="1656" w:type="dxa"/>
            <w:tcBorders>
              <w:top w:val="nil"/>
              <w:left w:val="single" w:sz="4" w:space="0" w:color="auto"/>
              <w:bottom w:val="single" w:sz="4" w:space="0" w:color="auto"/>
              <w:right w:val="single" w:sz="4" w:space="0" w:color="auto"/>
            </w:tcBorders>
            <w:shd w:val="clear" w:color="auto" w:fill="auto"/>
            <w:vAlign w:val="center"/>
            <w:hideMark/>
          </w:tcPr>
          <w:p w14:paraId="6A68E5DE"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78" w:type="dxa"/>
            <w:tcBorders>
              <w:top w:val="nil"/>
              <w:left w:val="single" w:sz="4" w:space="0" w:color="auto"/>
              <w:bottom w:val="single" w:sz="4" w:space="0" w:color="auto"/>
              <w:right w:val="single" w:sz="4" w:space="0" w:color="auto"/>
            </w:tcBorders>
            <w:shd w:val="clear" w:color="auto" w:fill="auto"/>
            <w:vAlign w:val="center"/>
          </w:tcPr>
          <w:p w14:paraId="55476FA1"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317" w:type="dxa"/>
            <w:tcBorders>
              <w:top w:val="nil"/>
              <w:left w:val="single" w:sz="4" w:space="0" w:color="auto"/>
              <w:bottom w:val="single" w:sz="4" w:space="0" w:color="auto"/>
              <w:right w:val="single" w:sz="4" w:space="0" w:color="auto"/>
            </w:tcBorders>
            <w:shd w:val="clear" w:color="auto" w:fill="auto"/>
            <w:vAlign w:val="center"/>
          </w:tcPr>
          <w:p w14:paraId="3092689A"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2005" w:type="dxa"/>
            <w:tcBorders>
              <w:top w:val="nil"/>
              <w:left w:val="single" w:sz="4" w:space="0" w:color="auto"/>
              <w:bottom w:val="single" w:sz="4" w:space="0" w:color="auto"/>
              <w:right w:val="single" w:sz="4" w:space="0" w:color="auto"/>
            </w:tcBorders>
            <w:shd w:val="clear" w:color="auto" w:fill="auto"/>
            <w:vAlign w:val="center"/>
          </w:tcPr>
          <w:p w14:paraId="7BC3B21C"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c>
          <w:tcPr>
            <w:tcW w:w="1850" w:type="dxa"/>
            <w:tcBorders>
              <w:top w:val="nil"/>
              <w:left w:val="single" w:sz="4" w:space="0" w:color="auto"/>
              <w:bottom w:val="single" w:sz="4" w:space="0" w:color="auto"/>
              <w:right w:val="single" w:sz="4" w:space="0" w:color="auto"/>
            </w:tcBorders>
            <w:shd w:val="clear" w:color="auto" w:fill="auto"/>
            <w:vAlign w:val="center"/>
          </w:tcPr>
          <w:p w14:paraId="1D94D808" w14:textId="77777777" w:rsidR="00BA5867" w:rsidRPr="00DC6E87" w:rsidRDefault="00BA5867" w:rsidP="00BF1959">
            <w:pPr>
              <w:rPr>
                <w:rFonts w:ascii="David" w:hAnsi="David" w:cs="David"/>
                <w:color w:val="000000"/>
                <w:sz w:val="20"/>
                <w:szCs w:val="20"/>
                <w:rtl/>
                <w:lang w:eastAsia="en-US"/>
              </w:rPr>
            </w:pPr>
            <w:r w:rsidRPr="00DC6E87">
              <w:rPr>
                <w:rFonts w:ascii="David" w:hAnsi="David" w:cs="David" w:hint="cs"/>
                <w:color w:val="000000"/>
                <w:sz w:val="20"/>
                <w:szCs w:val="20"/>
                <w:rtl/>
                <w:lang w:eastAsia="en-US"/>
              </w:rPr>
              <w:t> </w:t>
            </w:r>
          </w:p>
        </w:tc>
      </w:tr>
    </w:tbl>
    <w:p w14:paraId="46175676" w14:textId="77777777" w:rsidR="00BA5867" w:rsidRDefault="00BA5867" w:rsidP="00BA5867">
      <w:pPr>
        <w:pStyle w:val="ab"/>
        <w:spacing w:line="360" w:lineRule="auto"/>
        <w:ind w:left="-76"/>
        <w:rPr>
          <w:sz w:val="26"/>
          <w:szCs w:val="26"/>
          <w:u w:val="single"/>
          <w:rtl/>
        </w:rPr>
      </w:pPr>
    </w:p>
    <w:p w14:paraId="085CC79C" w14:textId="77777777" w:rsidR="00BA5867" w:rsidRPr="001A0778" w:rsidRDefault="00BA5867" w:rsidP="00BA5867">
      <w:pPr>
        <w:pStyle w:val="ab"/>
        <w:spacing w:line="360" w:lineRule="auto"/>
        <w:ind w:left="-76"/>
        <w:rPr>
          <w:b/>
          <w:bCs/>
          <w:sz w:val="26"/>
          <w:szCs w:val="26"/>
          <w:rtl/>
        </w:rPr>
      </w:pPr>
    </w:p>
    <w:p w14:paraId="6A625DDF" w14:textId="77777777" w:rsidR="00BA5867" w:rsidRDefault="00BA5867" w:rsidP="00BA5867">
      <w:pPr>
        <w:pStyle w:val="ab"/>
        <w:spacing w:line="360" w:lineRule="auto"/>
        <w:ind w:left="-76"/>
        <w:rPr>
          <w:b/>
          <w:bCs/>
          <w:sz w:val="26"/>
          <w:szCs w:val="26"/>
          <w:rtl/>
        </w:rPr>
      </w:pPr>
    </w:p>
    <w:p w14:paraId="5AB828AC" w14:textId="77777777" w:rsidR="00BA5867" w:rsidRDefault="00BA5867" w:rsidP="00BA5867">
      <w:pPr>
        <w:pStyle w:val="ab"/>
        <w:spacing w:line="360" w:lineRule="auto"/>
        <w:ind w:left="-76"/>
        <w:rPr>
          <w:b/>
          <w:bCs/>
          <w:sz w:val="26"/>
          <w:szCs w:val="26"/>
          <w:rtl/>
        </w:rPr>
      </w:pPr>
    </w:p>
    <w:p w14:paraId="65FD4791" w14:textId="77777777" w:rsidR="00BA5867" w:rsidRPr="001A0778" w:rsidRDefault="00BA5867" w:rsidP="00BA5867">
      <w:pPr>
        <w:pStyle w:val="ab"/>
        <w:spacing w:line="360" w:lineRule="auto"/>
        <w:ind w:left="-76"/>
        <w:rPr>
          <w:b/>
          <w:bCs/>
          <w:sz w:val="26"/>
          <w:szCs w:val="26"/>
          <w:rtl/>
        </w:rPr>
      </w:pPr>
    </w:p>
    <w:tbl>
      <w:tblPr>
        <w:bidiVisual/>
        <w:tblW w:w="0" w:type="auto"/>
        <w:jc w:val="center"/>
        <w:tblLook w:val="01E0" w:firstRow="1" w:lastRow="1" w:firstColumn="1" w:lastColumn="1" w:noHBand="0" w:noVBand="0"/>
      </w:tblPr>
      <w:tblGrid>
        <w:gridCol w:w="2506"/>
        <w:gridCol w:w="693"/>
        <w:gridCol w:w="2724"/>
        <w:gridCol w:w="693"/>
        <w:gridCol w:w="2568"/>
      </w:tblGrid>
      <w:tr w:rsidR="00BA5867" w:rsidRPr="001A0778" w14:paraId="663B68C2" w14:textId="77777777" w:rsidTr="00BF1959">
        <w:trPr>
          <w:jc w:val="center"/>
        </w:trPr>
        <w:tc>
          <w:tcPr>
            <w:tcW w:w="3812" w:type="dxa"/>
            <w:tcBorders>
              <w:bottom w:val="single" w:sz="4" w:space="0" w:color="auto"/>
            </w:tcBorders>
            <w:shd w:val="clear" w:color="auto" w:fill="auto"/>
          </w:tcPr>
          <w:p w14:paraId="40AF73E5" w14:textId="77777777" w:rsidR="00BA5867" w:rsidRPr="001A0778" w:rsidRDefault="00BA5867" w:rsidP="00BF1959">
            <w:pPr>
              <w:pStyle w:val="ab"/>
              <w:spacing w:line="360" w:lineRule="auto"/>
              <w:ind w:left="0"/>
              <w:jc w:val="center"/>
              <w:rPr>
                <w:b/>
                <w:bCs/>
                <w:sz w:val="26"/>
                <w:szCs w:val="26"/>
                <w:rtl/>
              </w:rPr>
            </w:pPr>
          </w:p>
        </w:tc>
        <w:tc>
          <w:tcPr>
            <w:tcW w:w="1080" w:type="dxa"/>
            <w:vMerge w:val="restart"/>
            <w:shd w:val="clear" w:color="auto" w:fill="auto"/>
          </w:tcPr>
          <w:p w14:paraId="25FDF973" w14:textId="77777777" w:rsidR="00BA5867" w:rsidRPr="001A0778" w:rsidRDefault="00BA5867" w:rsidP="00BF1959">
            <w:pPr>
              <w:pStyle w:val="ab"/>
              <w:spacing w:line="360" w:lineRule="auto"/>
              <w:ind w:left="0"/>
              <w:rPr>
                <w:b/>
                <w:bCs/>
                <w:sz w:val="26"/>
                <w:szCs w:val="26"/>
                <w:rtl/>
              </w:rPr>
            </w:pPr>
          </w:p>
        </w:tc>
        <w:tc>
          <w:tcPr>
            <w:tcW w:w="4320" w:type="dxa"/>
            <w:tcBorders>
              <w:bottom w:val="single" w:sz="4" w:space="0" w:color="auto"/>
            </w:tcBorders>
            <w:shd w:val="clear" w:color="auto" w:fill="auto"/>
          </w:tcPr>
          <w:p w14:paraId="1B5781C7" w14:textId="77777777" w:rsidR="00BA5867" w:rsidRPr="001A0778" w:rsidRDefault="00BA5867" w:rsidP="00BF1959">
            <w:pPr>
              <w:pStyle w:val="ab"/>
              <w:spacing w:line="360" w:lineRule="auto"/>
              <w:ind w:left="0"/>
              <w:jc w:val="center"/>
              <w:rPr>
                <w:b/>
                <w:bCs/>
                <w:sz w:val="26"/>
                <w:szCs w:val="26"/>
                <w:rtl/>
              </w:rPr>
            </w:pPr>
          </w:p>
        </w:tc>
        <w:tc>
          <w:tcPr>
            <w:tcW w:w="1080" w:type="dxa"/>
            <w:vMerge w:val="restart"/>
            <w:shd w:val="clear" w:color="auto" w:fill="auto"/>
          </w:tcPr>
          <w:p w14:paraId="071A7056" w14:textId="77777777" w:rsidR="00BA5867" w:rsidRPr="001A0778" w:rsidRDefault="00BA5867" w:rsidP="00BF1959">
            <w:pPr>
              <w:pStyle w:val="ab"/>
              <w:spacing w:line="360" w:lineRule="auto"/>
              <w:ind w:left="0"/>
              <w:rPr>
                <w:b/>
                <w:bCs/>
                <w:sz w:val="26"/>
                <w:szCs w:val="26"/>
                <w:rtl/>
              </w:rPr>
            </w:pPr>
          </w:p>
        </w:tc>
        <w:tc>
          <w:tcPr>
            <w:tcW w:w="3888" w:type="dxa"/>
            <w:tcBorders>
              <w:bottom w:val="single" w:sz="4" w:space="0" w:color="auto"/>
            </w:tcBorders>
            <w:shd w:val="clear" w:color="auto" w:fill="auto"/>
          </w:tcPr>
          <w:p w14:paraId="1C5439D5" w14:textId="77777777" w:rsidR="00BA5867" w:rsidRPr="001A0778" w:rsidRDefault="00BA5867" w:rsidP="00BF1959">
            <w:pPr>
              <w:pStyle w:val="ab"/>
              <w:spacing w:line="360" w:lineRule="auto"/>
              <w:ind w:left="0"/>
              <w:jc w:val="center"/>
              <w:rPr>
                <w:b/>
                <w:bCs/>
                <w:sz w:val="26"/>
                <w:szCs w:val="26"/>
                <w:rtl/>
              </w:rPr>
            </w:pPr>
          </w:p>
        </w:tc>
      </w:tr>
      <w:tr w:rsidR="00BA5867" w:rsidRPr="001A0778" w14:paraId="026AFD9F" w14:textId="77777777" w:rsidTr="00BF1959">
        <w:trPr>
          <w:jc w:val="center"/>
        </w:trPr>
        <w:tc>
          <w:tcPr>
            <w:tcW w:w="3812" w:type="dxa"/>
            <w:tcBorders>
              <w:top w:val="single" w:sz="4" w:space="0" w:color="auto"/>
            </w:tcBorders>
            <w:shd w:val="clear" w:color="auto" w:fill="auto"/>
          </w:tcPr>
          <w:p w14:paraId="102EC627" w14:textId="77777777" w:rsidR="00BA5867" w:rsidRPr="001A0778" w:rsidRDefault="00BA5867" w:rsidP="00BF1959">
            <w:pPr>
              <w:pStyle w:val="ab"/>
              <w:spacing w:line="360" w:lineRule="auto"/>
              <w:ind w:left="0"/>
              <w:jc w:val="center"/>
              <w:rPr>
                <w:b/>
                <w:bCs/>
                <w:sz w:val="26"/>
                <w:szCs w:val="26"/>
                <w:rtl/>
              </w:rPr>
            </w:pPr>
            <w:r w:rsidRPr="001A0778">
              <w:rPr>
                <w:rFonts w:hint="cs"/>
                <w:b/>
                <w:bCs/>
                <w:sz w:val="26"/>
                <w:szCs w:val="26"/>
                <w:rtl/>
              </w:rPr>
              <w:t>שם ממלא הטבלה</w:t>
            </w:r>
          </w:p>
        </w:tc>
        <w:tc>
          <w:tcPr>
            <w:tcW w:w="1080" w:type="dxa"/>
            <w:vMerge/>
            <w:shd w:val="clear" w:color="auto" w:fill="auto"/>
          </w:tcPr>
          <w:p w14:paraId="6D747A51" w14:textId="77777777" w:rsidR="00BA5867" w:rsidRPr="001A0778" w:rsidRDefault="00BA5867" w:rsidP="00BF1959">
            <w:pPr>
              <w:pStyle w:val="ab"/>
              <w:spacing w:line="360" w:lineRule="auto"/>
              <w:ind w:left="0"/>
              <w:rPr>
                <w:b/>
                <w:bCs/>
                <w:sz w:val="26"/>
                <w:szCs w:val="26"/>
                <w:rtl/>
              </w:rPr>
            </w:pPr>
          </w:p>
        </w:tc>
        <w:tc>
          <w:tcPr>
            <w:tcW w:w="4320" w:type="dxa"/>
            <w:tcBorders>
              <w:top w:val="single" w:sz="4" w:space="0" w:color="auto"/>
            </w:tcBorders>
            <w:shd w:val="clear" w:color="auto" w:fill="auto"/>
          </w:tcPr>
          <w:p w14:paraId="28855F73" w14:textId="77777777" w:rsidR="00BA5867" w:rsidRPr="001A0778" w:rsidRDefault="00BA5867" w:rsidP="00BF1959">
            <w:pPr>
              <w:pStyle w:val="ab"/>
              <w:spacing w:line="360" w:lineRule="auto"/>
              <w:ind w:left="0"/>
              <w:jc w:val="center"/>
              <w:rPr>
                <w:b/>
                <w:bCs/>
                <w:sz w:val="26"/>
                <w:szCs w:val="26"/>
                <w:rtl/>
              </w:rPr>
            </w:pPr>
            <w:r>
              <w:rPr>
                <w:rFonts w:hint="cs"/>
                <w:b/>
                <w:bCs/>
                <w:sz w:val="26"/>
                <w:szCs w:val="26"/>
                <w:rtl/>
              </w:rPr>
              <w:t xml:space="preserve">מספר </w:t>
            </w:r>
            <w:r w:rsidRPr="001A0778">
              <w:rPr>
                <w:rFonts w:hint="cs"/>
                <w:b/>
                <w:bCs/>
                <w:sz w:val="26"/>
                <w:szCs w:val="26"/>
                <w:rtl/>
              </w:rPr>
              <w:t>טלפון</w:t>
            </w:r>
          </w:p>
        </w:tc>
        <w:tc>
          <w:tcPr>
            <w:tcW w:w="1080" w:type="dxa"/>
            <w:vMerge/>
            <w:shd w:val="clear" w:color="auto" w:fill="auto"/>
          </w:tcPr>
          <w:p w14:paraId="1FAB9985" w14:textId="77777777" w:rsidR="00BA5867" w:rsidRPr="001A0778" w:rsidRDefault="00BA5867" w:rsidP="00BF1959">
            <w:pPr>
              <w:pStyle w:val="ab"/>
              <w:spacing w:line="360" w:lineRule="auto"/>
              <w:ind w:left="0"/>
              <w:rPr>
                <w:b/>
                <w:bCs/>
                <w:sz w:val="26"/>
                <w:szCs w:val="26"/>
                <w:rtl/>
              </w:rPr>
            </w:pPr>
          </w:p>
        </w:tc>
        <w:tc>
          <w:tcPr>
            <w:tcW w:w="3888" w:type="dxa"/>
            <w:tcBorders>
              <w:top w:val="single" w:sz="4" w:space="0" w:color="auto"/>
            </w:tcBorders>
            <w:shd w:val="clear" w:color="auto" w:fill="auto"/>
          </w:tcPr>
          <w:p w14:paraId="152D3585" w14:textId="77777777" w:rsidR="00BA5867" w:rsidRPr="001A0778" w:rsidRDefault="00BA5867" w:rsidP="00BF1959">
            <w:pPr>
              <w:pStyle w:val="ab"/>
              <w:spacing w:line="360" w:lineRule="auto"/>
              <w:ind w:left="0"/>
              <w:jc w:val="center"/>
              <w:rPr>
                <w:b/>
                <w:bCs/>
                <w:sz w:val="26"/>
                <w:szCs w:val="26"/>
                <w:rtl/>
              </w:rPr>
            </w:pPr>
            <w:r w:rsidRPr="001A0778">
              <w:rPr>
                <w:rFonts w:hint="cs"/>
                <w:b/>
                <w:bCs/>
                <w:sz w:val="26"/>
                <w:szCs w:val="26"/>
                <w:rtl/>
              </w:rPr>
              <w:t>חתימה וחותמת</w:t>
            </w:r>
          </w:p>
        </w:tc>
      </w:tr>
    </w:tbl>
    <w:p w14:paraId="5D90691E" w14:textId="77777777" w:rsidR="00BA5867" w:rsidRPr="001A0778" w:rsidRDefault="00BA5867" w:rsidP="00BA5867">
      <w:pPr>
        <w:pStyle w:val="ab"/>
        <w:spacing w:line="360" w:lineRule="auto"/>
        <w:jc w:val="both"/>
        <w:rPr>
          <w:rtl/>
        </w:rPr>
      </w:pPr>
    </w:p>
    <w:p w14:paraId="081D9220" w14:textId="77777777" w:rsidR="00BA5867" w:rsidRDefault="00BA5867" w:rsidP="00BA5867">
      <w:pPr>
        <w:rPr>
          <w:rFonts w:ascii="David" w:hAnsi="David" w:cs="David"/>
          <w:sz w:val="28"/>
          <w:szCs w:val="28"/>
          <w:rtl/>
        </w:rPr>
      </w:pPr>
    </w:p>
    <w:p w14:paraId="717B8128" w14:textId="77777777" w:rsidR="00BA5867" w:rsidRDefault="00BA5867" w:rsidP="00BA5867">
      <w:pPr>
        <w:rPr>
          <w:rFonts w:ascii="David" w:hAnsi="David" w:cs="David"/>
          <w:sz w:val="28"/>
          <w:szCs w:val="28"/>
          <w:rtl/>
        </w:rPr>
      </w:pPr>
    </w:p>
    <w:p w14:paraId="2A16C9D4" w14:textId="77777777" w:rsidR="00BA5867" w:rsidRDefault="00BA5867" w:rsidP="00BA5867">
      <w:pPr>
        <w:bidi w:val="0"/>
        <w:rPr>
          <w:rFonts w:ascii="David" w:hAnsi="David" w:cs="David"/>
          <w:sz w:val="28"/>
          <w:szCs w:val="28"/>
          <w:rtl/>
        </w:rPr>
      </w:pPr>
      <w:r>
        <w:rPr>
          <w:rFonts w:ascii="David" w:hAnsi="David" w:cs="David"/>
          <w:sz w:val="28"/>
          <w:szCs w:val="28"/>
          <w:rtl/>
        </w:rPr>
        <w:br w:type="page"/>
      </w:r>
    </w:p>
    <w:p w14:paraId="47498BE1" w14:textId="77777777" w:rsidR="001A07A8" w:rsidRPr="00461BE6" w:rsidRDefault="001A07A8" w:rsidP="001A07A8">
      <w:pPr>
        <w:spacing w:after="120"/>
        <w:jc w:val="both"/>
        <w:rPr>
          <w:rFonts w:cs="David"/>
          <w:b/>
          <w:bCs/>
          <w:sz w:val="28"/>
          <w:szCs w:val="28"/>
          <w:rtl/>
        </w:rPr>
      </w:pPr>
      <w:r w:rsidRPr="00461BE6">
        <w:rPr>
          <w:rFonts w:cs="David" w:hint="cs"/>
          <w:b/>
          <w:bCs/>
          <w:sz w:val="28"/>
          <w:szCs w:val="28"/>
          <w:u w:val="single"/>
          <w:rtl/>
        </w:rPr>
        <w:lastRenderedPageBreak/>
        <w:t>לכבוד</w:t>
      </w:r>
      <w:r w:rsidRPr="00461BE6">
        <w:rPr>
          <w:rFonts w:cs="David" w:hint="cs"/>
          <w:b/>
          <w:bCs/>
          <w:rtl/>
        </w:rPr>
        <w:t xml:space="preserve"> </w:t>
      </w:r>
      <w:r w:rsidRPr="00461BE6">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hint="cs"/>
          <w:b/>
          <w:bCs/>
          <w:sz w:val="28"/>
          <w:szCs w:val="28"/>
          <w:rtl/>
        </w:rPr>
        <w:t xml:space="preserve">     </w:t>
      </w:r>
      <w:r w:rsidRPr="00461BE6">
        <w:rPr>
          <w:rFonts w:cs="David" w:hint="cs"/>
          <w:b/>
          <w:bCs/>
          <w:sz w:val="28"/>
          <w:szCs w:val="28"/>
          <w:rtl/>
        </w:rPr>
        <w:t xml:space="preserve">  </w:t>
      </w:r>
      <w:r w:rsidRPr="00461BE6">
        <w:rPr>
          <w:rFonts w:cs="David" w:hint="cs"/>
          <w:b/>
          <w:bCs/>
          <w:sz w:val="28"/>
          <w:szCs w:val="28"/>
          <w:u w:val="single"/>
          <w:rtl/>
        </w:rPr>
        <w:t xml:space="preserve">נספח </w:t>
      </w:r>
      <w:r>
        <w:rPr>
          <w:rFonts w:cs="David" w:hint="cs"/>
          <w:b/>
          <w:bCs/>
          <w:sz w:val="28"/>
          <w:szCs w:val="28"/>
          <w:u w:val="single"/>
          <w:rtl/>
        </w:rPr>
        <w:t>ג</w:t>
      </w:r>
      <w:r w:rsidRPr="00461BE6">
        <w:rPr>
          <w:rFonts w:cs="David" w:hint="cs"/>
          <w:b/>
          <w:bCs/>
          <w:sz w:val="28"/>
          <w:szCs w:val="28"/>
          <w:u w:val="single"/>
          <w:rtl/>
        </w:rPr>
        <w:t>'</w:t>
      </w:r>
    </w:p>
    <w:p w14:paraId="6B88039D" w14:textId="77777777" w:rsidR="001A07A8" w:rsidRPr="007C7D4C" w:rsidRDefault="001A07A8" w:rsidP="001A07A8">
      <w:pPr>
        <w:jc w:val="both"/>
        <w:rPr>
          <w:rFonts w:cs="David"/>
          <w:b/>
          <w:bCs/>
          <w:sz w:val="28"/>
          <w:szCs w:val="28"/>
          <w:rtl/>
        </w:rPr>
      </w:pPr>
      <w:r w:rsidRPr="007C7D4C">
        <w:rPr>
          <w:rFonts w:cs="David" w:hint="cs"/>
          <w:b/>
          <w:bCs/>
          <w:sz w:val="28"/>
          <w:szCs w:val="28"/>
          <w:rtl/>
        </w:rPr>
        <w:t>מדינת ישראל – משטרת ישראל</w:t>
      </w:r>
    </w:p>
    <w:p w14:paraId="5BFF85CF" w14:textId="77777777" w:rsidR="001A07A8" w:rsidRPr="007C7D4C" w:rsidRDefault="001A07A8" w:rsidP="001A07A8">
      <w:pPr>
        <w:jc w:val="both"/>
        <w:rPr>
          <w:rFonts w:cs="David"/>
          <w:b/>
          <w:bCs/>
          <w:sz w:val="28"/>
          <w:szCs w:val="28"/>
          <w:rtl/>
        </w:rPr>
      </w:pPr>
      <w:r w:rsidRPr="007C7D4C">
        <w:rPr>
          <w:rFonts w:cs="David" w:hint="cs"/>
          <w:b/>
          <w:bCs/>
          <w:sz w:val="28"/>
          <w:szCs w:val="28"/>
          <w:rtl/>
        </w:rPr>
        <w:t>המטה הארצי רמלה, רח' בעלי המלאכה 41</w:t>
      </w:r>
    </w:p>
    <w:p w14:paraId="74BD4610" w14:textId="77777777" w:rsidR="001A07A8" w:rsidRPr="007C7D4C" w:rsidRDefault="001A07A8" w:rsidP="001A07A8">
      <w:pPr>
        <w:spacing w:before="240" w:line="360" w:lineRule="auto"/>
        <w:jc w:val="both"/>
        <w:rPr>
          <w:rFonts w:cs="David"/>
          <w:b/>
          <w:bCs/>
          <w:sz w:val="28"/>
          <w:szCs w:val="28"/>
          <w:rtl/>
        </w:rPr>
      </w:pPr>
      <w:r w:rsidRPr="007C7D4C">
        <w:rPr>
          <w:rFonts w:cs="David" w:hint="cs"/>
          <w:b/>
          <w:bCs/>
          <w:sz w:val="28"/>
          <w:szCs w:val="28"/>
          <w:rtl/>
        </w:rPr>
        <w:t xml:space="preserve">א.ג.נ., </w:t>
      </w:r>
    </w:p>
    <w:p w14:paraId="1C35DB49" w14:textId="77777777" w:rsidR="001A07A8" w:rsidRDefault="001A07A8" w:rsidP="001A07A8">
      <w:pPr>
        <w:rPr>
          <w:rtl/>
        </w:rPr>
      </w:pPr>
    </w:p>
    <w:p w14:paraId="592A4294" w14:textId="77777777" w:rsidR="001A07A8" w:rsidRDefault="001A07A8" w:rsidP="001A07A8">
      <w:pPr>
        <w:spacing w:after="200" w:line="276" w:lineRule="auto"/>
        <w:jc w:val="center"/>
        <w:rPr>
          <w:rFonts w:ascii="David" w:hAnsi="David" w:cs="David"/>
          <w:b/>
          <w:bCs/>
          <w:sz w:val="28"/>
          <w:szCs w:val="28"/>
          <w:u w:val="single"/>
          <w:rtl/>
          <w:lang w:eastAsia="en-US"/>
        </w:rPr>
      </w:pPr>
      <w:r w:rsidRPr="00C83973">
        <w:rPr>
          <w:rFonts w:ascii="David" w:hAnsi="David" w:cs="David" w:hint="cs"/>
          <w:b/>
          <w:bCs/>
          <w:sz w:val="28"/>
          <w:szCs w:val="28"/>
          <w:u w:val="single"/>
          <w:rtl/>
          <w:lang w:eastAsia="en-US"/>
        </w:rPr>
        <w:t>נספח ביטוח כללי להסכם ההתקשרות</w:t>
      </w:r>
    </w:p>
    <w:p w14:paraId="45491769" w14:textId="77777777" w:rsidR="001A07A8" w:rsidRPr="00741AE0" w:rsidRDefault="001A07A8" w:rsidP="001A07A8">
      <w:pPr>
        <w:spacing w:line="276" w:lineRule="auto"/>
        <w:jc w:val="both"/>
        <w:rPr>
          <w:rFonts w:ascii="David" w:hAnsi="David" w:cs="David"/>
        </w:rPr>
      </w:pPr>
      <w:r w:rsidRPr="00741AE0">
        <w:rPr>
          <w:rFonts w:ascii="David" w:hAnsi="David" w:cs="David"/>
          <w:rtl/>
        </w:rPr>
        <w:t>ה</w:t>
      </w:r>
      <w:r>
        <w:rPr>
          <w:rFonts w:ascii="David" w:hAnsi="David" w:cs="David" w:hint="cs"/>
          <w:rtl/>
        </w:rPr>
        <w:t>משתתף מ</w:t>
      </w:r>
      <w:r w:rsidRPr="00741AE0">
        <w:rPr>
          <w:rFonts w:ascii="David" w:hAnsi="David" w:cs="David"/>
          <w:rtl/>
        </w:rPr>
        <w:t xml:space="preserve">תחייב לערוך ולקיים ביטוחים הולמים ביחס לשירותים ו/או העבודות נשוא הסכם זה עבור מדינת ישראל </w:t>
      </w:r>
      <w:r>
        <w:rPr>
          <w:rFonts w:ascii="David" w:hAnsi="David" w:cs="David"/>
          <w:rtl/>
        </w:rPr>
        <w:t>–</w:t>
      </w:r>
      <w:r w:rsidRPr="00741AE0">
        <w:rPr>
          <w:rFonts w:ascii="David" w:hAnsi="David" w:cs="David"/>
          <w:rtl/>
        </w:rPr>
        <w:t xml:space="preserve"> </w:t>
      </w:r>
      <w:r>
        <w:rPr>
          <w:rFonts w:ascii="David" w:hAnsi="David" w:cs="David" w:hint="cs"/>
          <w:rtl/>
        </w:rPr>
        <w:t>משטרת ישראל</w:t>
      </w:r>
      <w:r w:rsidRPr="00741AE0">
        <w:rPr>
          <w:rFonts w:ascii="David" w:hAnsi="David" w:cs="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 צמ"ה, ביטוח רכוש, ביטוח סחורה בהעברה או כל ביטוח אחר, לפי העניין), בגבולות אחריות סבירים בהתאם לאופיים והיקפם של השירותים ו/או העבודות נשוא הסכם זה. ככל ויועסקו ע</w:t>
      </w:r>
      <w:r>
        <w:rPr>
          <w:rFonts w:ascii="David" w:hAnsi="David" w:cs="David" w:hint="cs"/>
          <w:rtl/>
        </w:rPr>
        <w:t xml:space="preserve">"י המשתתף </w:t>
      </w:r>
      <w:r w:rsidRPr="00741AE0">
        <w:rPr>
          <w:rFonts w:ascii="David" w:hAnsi="David" w:cs="David"/>
          <w:rtl/>
        </w:rPr>
        <w:t>קבלני משנה, עליו לוודא שביטוחיו כוללים כיסוי לאחריותו בגינם, וכן לדרוש מהם לערוך ביטוחים לכיסוי אחריותם הישירה, כנדרש ב</w:t>
      </w:r>
      <w:r>
        <w:rPr>
          <w:rFonts w:ascii="David" w:hAnsi="David" w:cs="David" w:hint="cs"/>
          <w:rtl/>
        </w:rPr>
        <w:t xml:space="preserve">נספח </w:t>
      </w:r>
      <w:r w:rsidRPr="00741AE0">
        <w:rPr>
          <w:rFonts w:ascii="David" w:hAnsi="David" w:cs="David"/>
          <w:rtl/>
        </w:rPr>
        <w:t>זה. כחלופה</w:t>
      </w:r>
      <w:r>
        <w:rPr>
          <w:rFonts w:ascii="David" w:hAnsi="David" w:cs="David" w:hint="cs"/>
          <w:rtl/>
        </w:rPr>
        <w:t>,</w:t>
      </w:r>
      <w:r w:rsidRPr="00741AE0">
        <w:rPr>
          <w:rFonts w:ascii="David" w:hAnsi="David" w:cs="David"/>
          <w:rtl/>
        </w:rPr>
        <w:t xml:space="preserve"> </w:t>
      </w:r>
      <w:r>
        <w:rPr>
          <w:rFonts w:ascii="David" w:hAnsi="David" w:cs="David" w:hint="cs"/>
          <w:rtl/>
        </w:rPr>
        <w:t xml:space="preserve">המשתתף </w:t>
      </w:r>
      <w:r w:rsidRPr="00741AE0">
        <w:rPr>
          <w:rFonts w:ascii="David" w:hAnsi="David" w:cs="David"/>
          <w:rtl/>
        </w:rPr>
        <w:t>יוודא</w:t>
      </w:r>
      <w:r>
        <w:rPr>
          <w:rFonts w:ascii="David" w:hAnsi="David" w:cs="David"/>
          <w:rtl/>
        </w:rPr>
        <w:t xml:space="preserve"> כי ביטוחיו יכללו כיסוי לפעילות</w:t>
      </w:r>
      <w:r>
        <w:rPr>
          <w:rFonts w:ascii="David" w:hAnsi="David" w:cs="David" w:hint="cs"/>
          <w:rtl/>
        </w:rPr>
        <w:t>ו</w:t>
      </w:r>
      <w:r w:rsidRPr="00741AE0">
        <w:rPr>
          <w:rFonts w:ascii="David" w:hAnsi="David" w:cs="David"/>
          <w:rtl/>
        </w:rPr>
        <w:t xml:space="preserve"> ולאחריות</w:t>
      </w:r>
      <w:r>
        <w:rPr>
          <w:rFonts w:ascii="David" w:hAnsi="David" w:cs="David" w:hint="cs"/>
          <w:rtl/>
        </w:rPr>
        <w:t>ו</w:t>
      </w:r>
      <w:r w:rsidRPr="00741AE0">
        <w:rPr>
          <w:rFonts w:ascii="David" w:hAnsi="David" w:cs="David"/>
          <w:rtl/>
        </w:rPr>
        <w:t xml:space="preserve"> הישירה.</w:t>
      </w:r>
    </w:p>
    <w:p w14:paraId="2013E359" w14:textId="77777777" w:rsidR="001A07A8" w:rsidRPr="00741AE0" w:rsidRDefault="001A07A8" w:rsidP="001A07A8">
      <w:pPr>
        <w:spacing w:line="276" w:lineRule="auto"/>
        <w:jc w:val="both"/>
        <w:rPr>
          <w:rFonts w:ascii="David" w:hAnsi="David" w:cs="David"/>
          <w:rtl/>
        </w:rPr>
      </w:pPr>
    </w:p>
    <w:p w14:paraId="36059CC2" w14:textId="77777777" w:rsidR="001A07A8" w:rsidRPr="00741AE0" w:rsidRDefault="001A07A8" w:rsidP="001A07A8">
      <w:pPr>
        <w:spacing w:line="276" w:lineRule="auto"/>
        <w:jc w:val="both"/>
        <w:rPr>
          <w:rFonts w:ascii="David" w:hAnsi="David" w:cs="David"/>
          <w:sz w:val="22"/>
          <w:szCs w:val="22"/>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(למעט ביטוח מסוג עבודות קבלניות/הקמה), המזמין יתווסף כמבוטח נוסף בכפוף להרחבת שיפוי כמקובל באותו סוג ביטוח. </w:t>
      </w:r>
    </w:p>
    <w:p w14:paraId="105B86A3" w14:textId="77777777" w:rsidR="001A07A8" w:rsidRPr="00741AE0" w:rsidRDefault="001A07A8" w:rsidP="001A07A8">
      <w:pPr>
        <w:spacing w:line="276" w:lineRule="auto"/>
        <w:jc w:val="both"/>
        <w:rPr>
          <w:rFonts w:ascii="David" w:hAnsi="David" w:cs="David"/>
          <w:rtl/>
        </w:rPr>
      </w:pPr>
    </w:p>
    <w:p w14:paraId="2248CB9F" w14:textId="77777777" w:rsidR="001A07A8" w:rsidRPr="00741AE0" w:rsidRDefault="001A07A8" w:rsidP="001A07A8">
      <w:pPr>
        <w:spacing w:line="276" w:lineRule="auto"/>
        <w:jc w:val="both"/>
        <w:rPr>
          <w:rFonts w:ascii="David" w:hAnsi="David" w:cs="David"/>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בביטוח מסוג עבודות קבלניות/הקמה, ככל ונערך ביחס לשירותים ו/או העבודות נשוא הסכם זה, ייכלל המזמין וכן כל הקבלנים וקבלני המשנה, כמבוטחים נוספים. </w:t>
      </w:r>
    </w:p>
    <w:p w14:paraId="5DB85346" w14:textId="77777777" w:rsidR="001A07A8" w:rsidRPr="00741AE0" w:rsidRDefault="001A07A8" w:rsidP="001A07A8">
      <w:pPr>
        <w:spacing w:line="276" w:lineRule="auto"/>
        <w:jc w:val="both"/>
        <w:rPr>
          <w:rFonts w:ascii="David" w:hAnsi="David" w:cs="David"/>
          <w:rtl/>
        </w:rPr>
      </w:pPr>
    </w:p>
    <w:p w14:paraId="035F8D55" w14:textId="77777777" w:rsidR="001A07A8" w:rsidRPr="00741AE0" w:rsidRDefault="001A07A8" w:rsidP="001A07A8">
      <w:pPr>
        <w:spacing w:line="276" w:lineRule="auto"/>
        <w:jc w:val="both"/>
        <w:rPr>
          <w:rFonts w:ascii="David" w:hAnsi="David" w:cs="David"/>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ייכלל סעיף ויתור על זכות התחלוף/השיבוב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3BDB4BF" w14:textId="77777777" w:rsidR="001A07A8" w:rsidRPr="00741AE0" w:rsidRDefault="001A07A8" w:rsidP="001A07A8">
      <w:pPr>
        <w:spacing w:line="276" w:lineRule="auto"/>
        <w:jc w:val="both"/>
        <w:rPr>
          <w:rFonts w:ascii="David" w:hAnsi="David" w:cs="David"/>
          <w:rtl/>
        </w:rPr>
      </w:pPr>
    </w:p>
    <w:p w14:paraId="1FCBC613" w14:textId="77777777" w:rsidR="001A07A8" w:rsidRPr="00741AE0" w:rsidRDefault="001A07A8" w:rsidP="001A07A8">
      <w:pPr>
        <w:spacing w:line="276" w:lineRule="auto"/>
        <w:jc w:val="both"/>
        <w:rPr>
          <w:rFonts w:ascii="David" w:hAnsi="David" w:cs="David"/>
          <w:rtl/>
        </w:rPr>
      </w:pPr>
      <w:r w:rsidRPr="00741AE0">
        <w:rPr>
          <w:rFonts w:ascii="David" w:hAnsi="David" w:cs="David"/>
          <w:rtl/>
        </w:rPr>
        <w:t>למען הסר ספק מובהר</w:t>
      </w:r>
      <w:r>
        <w:rPr>
          <w:rFonts w:ascii="David" w:hAnsi="David" w:cs="David" w:hint="cs"/>
          <w:rtl/>
        </w:rPr>
        <w:t>,</w:t>
      </w:r>
      <w:r w:rsidRPr="00741AE0">
        <w:rPr>
          <w:rFonts w:ascii="David" w:hAnsi="David" w:cs="David"/>
          <w:rtl/>
        </w:rPr>
        <w:t xml:space="preserve"> כי </w:t>
      </w:r>
      <w:r>
        <w:rPr>
          <w:rFonts w:ascii="David" w:hAnsi="David" w:cs="David" w:hint="cs"/>
          <w:rtl/>
        </w:rPr>
        <w:t xml:space="preserve">המשתתף </w:t>
      </w:r>
      <w:r w:rsidRPr="00741AE0">
        <w:rPr>
          <w:rFonts w:ascii="David" w:hAnsi="David" w:cs="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677A93B4" w14:textId="77777777" w:rsidR="001A07A8" w:rsidRPr="00741AE0" w:rsidRDefault="001A07A8" w:rsidP="001A07A8">
      <w:pPr>
        <w:spacing w:line="276" w:lineRule="auto"/>
        <w:jc w:val="both"/>
        <w:rPr>
          <w:rFonts w:ascii="David" w:hAnsi="David" w:cs="David"/>
          <w:rtl/>
        </w:rPr>
      </w:pPr>
    </w:p>
    <w:p w14:paraId="64814132" w14:textId="77777777" w:rsidR="001A07A8" w:rsidRPr="00741AE0" w:rsidRDefault="001A07A8" w:rsidP="001A07A8">
      <w:pPr>
        <w:spacing w:line="276" w:lineRule="auto"/>
        <w:jc w:val="both"/>
        <w:rPr>
          <w:rFonts w:ascii="David" w:hAnsi="David" w:cs="David"/>
          <w:rtl/>
        </w:rPr>
      </w:pPr>
      <w:r>
        <w:rPr>
          <w:rFonts w:ascii="David" w:hAnsi="David" w:cs="David" w:hint="cs"/>
          <w:rtl/>
        </w:rPr>
        <w:t xml:space="preserve">משטרת ישראל </w:t>
      </w:r>
      <w:r w:rsidRPr="00741AE0">
        <w:rPr>
          <w:rFonts w:ascii="David" w:hAnsi="David" w:cs="David"/>
          <w:rtl/>
        </w:rPr>
        <w:t>שומר</w:t>
      </w:r>
      <w:r>
        <w:rPr>
          <w:rFonts w:ascii="David" w:hAnsi="David" w:cs="David" w:hint="cs"/>
          <w:rtl/>
        </w:rPr>
        <w:t>ת</w:t>
      </w:r>
      <w:r w:rsidRPr="00741AE0">
        <w:rPr>
          <w:rFonts w:ascii="David" w:hAnsi="David" w:cs="David"/>
          <w:rtl/>
        </w:rPr>
        <w:t xml:space="preserve"> לעצמ</w:t>
      </w:r>
      <w:r>
        <w:rPr>
          <w:rFonts w:ascii="David" w:hAnsi="David" w:cs="David" w:hint="cs"/>
          <w:rtl/>
        </w:rPr>
        <w:t>ה</w:t>
      </w:r>
      <w:r w:rsidRPr="00741AE0">
        <w:rPr>
          <w:rFonts w:ascii="David" w:hAnsi="David" w:cs="David"/>
          <w:rtl/>
        </w:rPr>
        <w:t xml:space="preserve"> את הזכות לקבל מה</w:t>
      </w:r>
      <w:r>
        <w:rPr>
          <w:rFonts w:ascii="David" w:hAnsi="David" w:cs="David" w:hint="cs"/>
          <w:rtl/>
        </w:rPr>
        <w:t xml:space="preserve">משתתף </w:t>
      </w:r>
      <w:r w:rsidRPr="00741AE0">
        <w:rPr>
          <w:rFonts w:ascii="David" w:hAnsi="David" w:cs="David"/>
          <w:rtl/>
        </w:rPr>
        <w:t>אישור על קיום ביטוח או העתקי פוליסות</w:t>
      </w:r>
      <w:r w:rsidRPr="00741AE0">
        <w:rPr>
          <w:rFonts w:ascii="David" w:hAnsi="David" w:cs="David"/>
          <w:color w:val="1F497D"/>
          <w:rtl/>
        </w:rPr>
        <w:t>,</w:t>
      </w:r>
      <w:r w:rsidRPr="00741AE0">
        <w:rPr>
          <w:rFonts w:ascii="David" w:hAnsi="David" w:cs="David"/>
          <w:rtl/>
        </w:rPr>
        <w:t xml:space="preserve"> מעת לעת ולפי דרישה.</w:t>
      </w:r>
    </w:p>
    <w:p w14:paraId="4DAF0F14" w14:textId="77777777" w:rsidR="001A07A8" w:rsidRPr="00741AE0" w:rsidRDefault="001A07A8" w:rsidP="001A07A8">
      <w:pPr>
        <w:spacing w:line="276" w:lineRule="auto"/>
        <w:jc w:val="both"/>
        <w:rPr>
          <w:rFonts w:ascii="David" w:hAnsi="David" w:cs="David"/>
        </w:rPr>
      </w:pPr>
    </w:p>
    <w:p w14:paraId="4FE24C07" w14:textId="77777777" w:rsidR="001A07A8" w:rsidRPr="00741AE0" w:rsidRDefault="001A07A8" w:rsidP="001A07A8">
      <w:pPr>
        <w:spacing w:line="276" w:lineRule="auto"/>
        <w:jc w:val="both"/>
        <w:rPr>
          <w:rFonts w:ascii="David" w:hAnsi="David" w:cs="David"/>
          <w:sz w:val="22"/>
          <w:szCs w:val="22"/>
          <w:rtl/>
        </w:rPr>
      </w:pPr>
      <w:r w:rsidRPr="00741AE0">
        <w:rPr>
          <w:rFonts w:ascii="David" w:hAnsi="David" w:cs="David"/>
          <w:rtl/>
        </w:rPr>
        <w:t xml:space="preserve">אי עמידה בתנאי </w:t>
      </w:r>
      <w:r>
        <w:rPr>
          <w:rFonts w:ascii="David" w:hAnsi="David" w:cs="David" w:hint="cs"/>
          <w:rtl/>
        </w:rPr>
        <w:t xml:space="preserve">נספח </w:t>
      </w:r>
      <w:r w:rsidRPr="00741AE0">
        <w:rPr>
          <w:rFonts w:ascii="David" w:hAnsi="David" w:cs="David"/>
          <w:rtl/>
        </w:rPr>
        <w:t>זה מהווה הפרה של הסכם זה.</w:t>
      </w:r>
    </w:p>
    <w:p w14:paraId="378B999C" w14:textId="77777777" w:rsidR="001A07A8" w:rsidRDefault="001A07A8" w:rsidP="001A07A8"/>
    <w:p w14:paraId="0190D330" w14:textId="77777777" w:rsidR="001A07A8" w:rsidRDefault="001A07A8" w:rsidP="001A07A8">
      <w:pPr>
        <w:rPr>
          <w:rFonts w:asciiTheme="minorHAnsi" w:hAnsiTheme="minorHAnsi" w:cs="David"/>
          <w:b/>
          <w:bCs/>
          <w:u w:val="single"/>
          <w:rtl/>
        </w:rPr>
      </w:pPr>
    </w:p>
    <w:tbl>
      <w:tblPr>
        <w:tblStyle w:val="a3"/>
        <w:bidiVisual/>
        <w:tblW w:w="9923" w:type="dxa"/>
        <w:tblInd w:w="-839" w:type="dxa"/>
        <w:tblLook w:val="04A0" w:firstRow="1" w:lastRow="0" w:firstColumn="1" w:lastColumn="0" w:noHBand="0" w:noVBand="1"/>
      </w:tblPr>
      <w:tblGrid>
        <w:gridCol w:w="2995"/>
        <w:gridCol w:w="3242"/>
        <w:gridCol w:w="3686"/>
      </w:tblGrid>
      <w:tr w:rsidR="001A07A8" w14:paraId="6B6DE2FD" w14:textId="77777777" w:rsidTr="00BF1959">
        <w:tc>
          <w:tcPr>
            <w:tcW w:w="2995" w:type="dxa"/>
          </w:tcPr>
          <w:p w14:paraId="2C027FED" w14:textId="77777777" w:rsidR="001A07A8" w:rsidRDefault="001A07A8" w:rsidP="00BF1959">
            <w:pPr>
              <w:spacing w:after="200" w:line="480" w:lineRule="auto"/>
              <w:contextualSpacing/>
              <w:jc w:val="both"/>
              <w:rPr>
                <w:rFonts w:cs="David"/>
                <w:rtl/>
              </w:rPr>
            </w:pPr>
          </w:p>
        </w:tc>
        <w:tc>
          <w:tcPr>
            <w:tcW w:w="3242" w:type="dxa"/>
          </w:tcPr>
          <w:p w14:paraId="76F2765F" w14:textId="77777777" w:rsidR="001A07A8" w:rsidRDefault="001A07A8" w:rsidP="00BF1959">
            <w:pPr>
              <w:spacing w:after="200" w:line="480" w:lineRule="auto"/>
              <w:contextualSpacing/>
              <w:jc w:val="both"/>
              <w:rPr>
                <w:rFonts w:cs="David"/>
                <w:rtl/>
              </w:rPr>
            </w:pPr>
          </w:p>
        </w:tc>
        <w:tc>
          <w:tcPr>
            <w:tcW w:w="3686" w:type="dxa"/>
          </w:tcPr>
          <w:p w14:paraId="4EB40698" w14:textId="77777777" w:rsidR="001A07A8" w:rsidRDefault="001A07A8" w:rsidP="00BF1959">
            <w:pPr>
              <w:spacing w:after="200" w:line="480" w:lineRule="auto"/>
              <w:contextualSpacing/>
              <w:jc w:val="both"/>
              <w:rPr>
                <w:rFonts w:cs="David"/>
                <w:rtl/>
              </w:rPr>
            </w:pPr>
          </w:p>
        </w:tc>
      </w:tr>
      <w:tr w:rsidR="001A07A8" w14:paraId="37CC0AF8" w14:textId="77777777" w:rsidTr="00BF1959">
        <w:trPr>
          <w:trHeight w:val="321"/>
        </w:trPr>
        <w:tc>
          <w:tcPr>
            <w:tcW w:w="2995" w:type="dxa"/>
            <w:shd w:val="clear" w:color="auto" w:fill="F2F2F2" w:themeFill="background1" w:themeFillShade="F2"/>
            <w:vAlign w:val="center"/>
          </w:tcPr>
          <w:p w14:paraId="71A9E1B8" w14:textId="77777777" w:rsidR="001A07A8" w:rsidRPr="00704DB6" w:rsidRDefault="001A07A8" w:rsidP="00BF1959">
            <w:pPr>
              <w:spacing w:after="200" w:line="360" w:lineRule="auto"/>
              <w:contextualSpacing/>
              <w:jc w:val="center"/>
              <w:rPr>
                <w:rFonts w:cs="David"/>
                <w:b/>
                <w:bCs/>
                <w:rtl/>
              </w:rPr>
            </w:pPr>
            <w:r w:rsidRPr="00704DB6">
              <w:rPr>
                <w:rFonts w:cs="David" w:hint="cs"/>
                <w:b/>
                <w:bCs/>
                <w:rtl/>
              </w:rPr>
              <w:t>תאריך</w:t>
            </w:r>
          </w:p>
        </w:tc>
        <w:tc>
          <w:tcPr>
            <w:tcW w:w="3242" w:type="dxa"/>
            <w:shd w:val="clear" w:color="auto" w:fill="F2F2F2" w:themeFill="background1" w:themeFillShade="F2"/>
            <w:vAlign w:val="center"/>
          </w:tcPr>
          <w:p w14:paraId="1D453992" w14:textId="77777777" w:rsidR="001A07A8" w:rsidRPr="00704DB6" w:rsidRDefault="001A07A8" w:rsidP="00BF1959">
            <w:pPr>
              <w:spacing w:after="200" w:line="360" w:lineRule="auto"/>
              <w:contextualSpacing/>
              <w:jc w:val="center"/>
              <w:rPr>
                <w:rFonts w:cs="David"/>
                <w:b/>
                <w:bCs/>
                <w:rtl/>
              </w:rPr>
            </w:pPr>
            <w:r>
              <w:rPr>
                <w:rFonts w:cs="David" w:hint="cs"/>
                <w:b/>
                <w:bCs/>
                <w:rtl/>
              </w:rPr>
              <w:t>שם המשתתף (</w:t>
            </w:r>
            <w:r w:rsidRPr="00704DB6">
              <w:rPr>
                <w:rFonts w:cs="David" w:hint="cs"/>
                <w:b/>
                <w:bCs/>
                <w:rtl/>
              </w:rPr>
              <w:t>פרטי + משפחה)</w:t>
            </w:r>
          </w:p>
        </w:tc>
        <w:tc>
          <w:tcPr>
            <w:tcW w:w="3686" w:type="dxa"/>
            <w:shd w:val="clear" w:color="auto" w:fill="F2F2F2" w:themeFill="background1" w:themeFillShade="F2"/>
            <w:vAlign w:val="center"/>
          </w:tcPr>
          <w:p w14:paraId="03BE54E8" w14:textId="77777777" w:rsidR="001A07A8" w:rsidRPr="00704DB6" w:rsidRDefault="001A07A8" w:rsidP="00BF1959">
            <w:pPr>
              <w:spacing w:after="200" w:line="360" w:lineRule="auto"/>
              <w:contextualSpacing/>
              <w:jc w:val="center"/>
              <w:rPr>
                <w:rFonts w:cs="David"/>
                <w:b/>
                <w:bCs/>
                <w:rtl/>
              </w:rPr>
            </w:pPr>
            <w:r w:rsidRPr="00704DB6">
              <w:rPr>
                <w:rFonts w:cs="David" w:hint="cs"/>
                <w:b/>
                <w:bCs/>
                <w:rtl/>
              </w:rPr>
              <w:t>חתימ</w:t>
            </w:r>
            <w:r>
              <w:rPr>
                <w:rFonts w:cs="David" w:hint="cs"/>
                <w:b/>
                <w:bCs/>
                <w:rtl/>
              </w:rPr>
              <w:t>ה ו</w:t>
            </w:r>
            <w:r w:rsidRPr="00704DB6">
              <w:rPr>
                <w:rFonts w:cs="David" w:hint="cs"/>
                <w:b/>
                <w:bCs/>
                <w:rtl/>
              </w:rPr>
              <w:t xml:space="preserve">חותמת </w:t>
            </w:r>
            <w:r>
              <w:rPr>
                <w:rFonts w:cs="David" w:hint="cs"/>
                <w:b/>
                <w:bCs/>
                <w:rtl/>
              </w:rPr>
              <w:t>המשתתף</w:t>
            </w:r>
          </w:p>
        </w:tc>
      </w:tr>
    </w:tbl>
    <w:p w14:paraId="29CD98E6" w14:textId="77777777" w:rsidR="00BA5867" w:rsidRPr="00D84783" w:rsidRDefault="00BA5867" w:rsidP="00536E85">
      <w:pPr>
        <w:rPr>
          <w:rFonts w:cs="David"/>
          <w:b/>
          <w:bCs/>
          <w:noProof/>
          <w:color w:val="FF0000"/>
          <w:rtl/>
        </w:rPr>
      </w:pPr>
    </w:p>
    <w:sectPr w:rsidR="00BA5867" w:rsidRPr="00D84783" w:rsidSect="00CC53D3">
      <w:headerReference w:type="default" r:id="rId12"/>
      <w:footerReference w:type="default" r:id="rId13"/>
      <w:headerReference w:type="first" r:id="rId14"/>
      <w:footerReference w:type="first" r:id="rId15"/>
      <w:pgSz w:w="11906" w:h="16838" w:code="9"/>
      <w:pgMar w:top="1134" w:right="1418" w:bottom="851" w:left="1304" w:header="709"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32E6F" w14:textId="77777777" w:rsidR="00AC3993" w:rsidRDefault="00AC3993" w:rsidP="0041272D">
      <w:r>
        <w:separator/>
      </w:r>
    </w:p>
  </w:endnote>
  <w:endnote w:type="continuationSeparator" w:id="0">
    <w:p w14:paraId="2BC158B0" w14:textId="77777777" w:rsidR="00AC3993" w:rsidRDefault="00AC3993"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2295"/>
      <w:gridCol w:w="4583"/>
      <w:gridCol w:w="2306"/>
    </w:tblGrid>
    <w:tr w:rsidR="005D7187" w14:paraId="1F4DFA5B" w14:textId="77777777" w:rsidTr="00AA71D5">
      <w:trPr>
        <w:trHeight w:val="284"/>
      </w:trPr>
      <w:tc>
        <w:tcPr>
          <w:tcW w:w="9400" w:type="dxa"/>
          <w:gridSpan w:val="3"/>
          <w:shd w:val="clear" w:color="auto" w:fill="auto"/>
        </w:tcPr>
        <w:p w14:paraId="1F1FBACD" w14:textId="77777777" w:rsidR="005D7187" w:rsidRDefault="005D7187" w:rsidP="00CC53D3">
          <w:pPr>
            <w:pStyle w:val="a6"/>
            <w:rPr>
              <w:noProof/>
            </w:rPr>
          </w:pPr>
        </w:p>
      </w:tc>
    </w:tr>
    <w:tr w:rsidR="005D7187" w14:paraId="51E5055F" w14:textId="77777777" w:rsidTr="00332580">
      <w:tc>
        <w:tcPr>
          <w:tcW w:w="2350" w:type="dxa"/>
          <w:shd w:val="clear" w:color="auto" w:fill="auto"/>
          <w:vAlign w:val="center"/>
        </w:tcPr>
        <w:p w14:paraId="0D8A2B29" w14:textId="77777777" w:rsidR="005D7187" w:rsidRDefault="005D7187" w:rsidP="00412121">
          <w:pPr>
            <w:pStyle w:val="a6"/>
            <w:jc w:val="center"/>
            <w:rPr>
              <w:rtl/>
            </w:rPr>
          </w:pPr>
        </w:p>
      </w:tc>
      <w:tc>
        <w:tcPr>
          <w:tcW w:w="4700" w:type="dxa"/>
          <w:shd w:val="clear" w:color="auto" w:fill="auto"/>
          <w:vAlign w:val="center"/>
        </w:tcPr>
        <w:p w14:paraId="08A67CEB" w14:textId="77777777" w:rsidR="005D7187" w:rsidRDefault="005D7187" w:rsidP="00412121">
          <w:pPr>
            <w:pStyle w:val="a6"/>
            <w:jc w:val="center"/>
            <w:rPr>
              <w:rtl/>
            </w:rPr>
          </w:pPr>
        </w:p>
      </w:tc>
      <w:tc>
        <w:tcPr>
          <w:tcW w:w="2350" w:type="dxa"/>
          <w:shd w:val="clear" w:color="auto" w:fill="auto"/>
          <w:vAlign w:val="center"/>
        </w:tcPr>
        <w:p w14:paraId="7612FF9C" w14:textId="4296CBD3" w:rsidR="005D7187" w:rsidRPr="00826596" w:rsidRDefault="005D7187" w:rsidP="00412121">
          <w:pPr>
            <w:pStyle w:val="a6"/>
            <w:jc w:val="right"/>
            <w:rPr>
              <w:rFonts w:ascii="David" w:hAnsi="David" w:cs="David"/>
              <w:rtl/>
            </w:rPr>
          </w:pPr>
          <w:r w:rsidRPr="00826596">
            <w:rPr>
              <w:rFonts w:ascii="David" w:hAnsi="David" w:cs="David"/>
              <w:rtl/>
            </w:rPr>
            <w:t xml:space="preserve">עמוד </w:t>
          </w:r>
          <w:r w:rsidRPr="00826596">
            <w:rPr>
              <w:rFonts w:ascii="David" w:hAnsi="David" w:cs="David"/>
            </w:rPr>
            <w:fldChar w:fldCharType="begin"/>
          </w:r>
          <w:r w:rsidRPr="00826596">
            <w:rPr>
              <w:rFonts w:ascii="David" w:hAnsi="David" w:cs="David"/>
            </w:rPr>
            <w:instrText xml:space="preserve"> PAGE </w:instrText>
          </w:r>
          <w:r w:rsidRPr="00826596">
            <w:rPr>
              <w:rFonts w:ascii="David" w:hAnsi="David" w:cs="David"/>
            </w:rPr>
            <w:fldChar w:fldCharType="separate"/>
          </w:r>
          <w:r w:rsidR="00ED2450">
            <w:rPr>
              <w:rFonts w:ascii="David" w:hAnsi="David" w:cs="David"/>
              <w:noProof/>
              <w:rtl/>
            </w:rPr>
            <w:t>11</w:t>
          </w:r>
          <w:r w:rsidRPr="00826596">
            <w:rPr>
              <w:rFonts w:ascii="David" w:hAnsi="David" w:cs="David"/>
            </w:rPr>
            <w:fldChar w:fldCharType="end"/>
          </w:r>
          <w:r w:rsidRPr="00826596">
            <w:rPr>
              <w:rFonts w:ascii="David" w:hAnsi="David" w:cs="David"/>
              <w:rtl/>
            </w:rPr>
            <w:t xml:space="preserve"> מתוך </w:t>
          </w:r>
          <w:r w:rsidRPr="00826596">
            <w:rPr>
              <w:rFonts w:ascii="David" w:hAnsi="David" w:cs="David"/>
            </w:rPr>
            <w:fldChar w:fldCharType="begin"/>
          </w:r>
          <w:r w:rsidRPr="00826596">
            <w:rPr>
              <w:rFonts w:ascii="David" w:hAnsi="David" w:cs="David"/>
            </w:rPr>
            <w:instrText xml:space="preserve"> NUMPAGES </w:instrText>
          </w:r>
          <w:r w:rsidRPr="00826596">
            <w:rPr>
              <w:rFonts w:ascii="David" w:hAnsi="David" w:cs="David"/>
            </w:rPr>
            <w:fldChar w:fldCharType="separate"/>
          </w:r>
          <w:r w:rsidR="00ED2450">
            <w:rPr>
              <w:rFonts w:ascii="David" w:hAnsi="David" w:cs="David"/>
              <w:noProof/>
              <w:rtl/>
            </w:rPr>
            <w:t>11</w:t>
          </w:r>
          <w:r w:rsidRPr="00826596">
            <w:rPr>
              <w:rFonts w:ascii="David" w:hAnsi="David" w:cs="David"/>
            </w:rPr>
            <w:fldChar w:fldCharType="end"/>
          </w:r>
        </w:p>
      </w:tc>
    </w:tr>
  </w:tbl>
  <w:p w14:paraId="5A0BF789" w14:textId="77777777" w:rsidR="005D7187" w:rsidRPr="00412121" w:rsidRDefault="005D7187" w:rsidP="00412121">
    <w:pPr>
      <w:pStyle w:val="a6"/>
      <w:rPr>
        <w:rtl/>
      </w:rPr>
    </w:pPr>
    <w:r>
      <w:rPr>
        <w:noProof/>
        <w:rtl/>
        <w:lang w:eastAsia="en-US"/>
      </w:rPr>
      <w:drawing>
        <wp:anchor distT="0" distB="0" distL="114300" distR="114300" simplePos="0" relativeHeight="251659264" behindDoc="0" locked="0" layoutInCell="1" allowOverlap="1" wp14:anchorId="432ECB89" wp14:editId="75432AB9">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5D7187" w14:paraId="27BBAF1E" w14:textId="77777777" w:rsidTr="00FD099F">
      <w:trPr>
        <w:trHeight w:hRule="exact" w:val="57"/>
      </w:trPr>
      <w:tc>
        <w:tcPr>
          <w:tcW w:w="9400" w:type="dxa"/>
          <w:tcBorders>
            <w:top w:val="double" w:sz="4" w:space="0" w:color="auto"/>
          </w:tcBorders>
          <w:shd w:val="clear" w:color="auto" w:fill="auto"/>
        </w:tcPr>
        <w:p w14:paraId="0E171CE1" w14:textId="77777777" w:rsidR="005D7187" w:rsidRDefault="005D7187" w:rsidP="00FD099F">
          <w:pPr>
            <w:pStyle w:val="a6"/>
            <w:jc w:val="center"/>
            <w:rPr>
              <w:rtl/>
            </w:rPr>
          </w:pPr>
        </w:p>
      </w:tc>
    </w:tr>
    <w:tr w:rsidR="005D7187" w14:paraId="5588D52E" w14:textId="77777777" w:rsidTr="00FD099F">
      <w:tc>
        <w:tcPr>
          <w:tcW w:w="9400" w:type="dxa"/>
          <w:shd w:val="clear" w:color="auto" w:fill="auto"/>
          <w:vAlign w:val="center"/>
        </w:tcPr>
        <w:p w14:paraId="6639E165" w14:textId="77777777" w:rsidR="005D7187" w:rsidRDefault="005D7187"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Pr>
              <w:rStyle w:val="a8"/>
              <w:rFonts w:ascii="Arial" w:hAnsi="Arial" w:cs="Arial"/>
              <w:noProof/>
              <w:sz w:val="22"/>
              <w:szCs w:val="22"/>
              <w:rtl/>
            </w:rPr>
            <w:t>4</w:t>
          </w:r>
          <w:r w:rsidRPr="00FD099F">
            <w:rPr>
              <w:rStyle w:val="a8"/>
              <w:rFonts w:ascii="Arial" w:hAnsi="Arial" w:cs="Arial"/>
              <w:sz w:val="22"/>
              <w:szCs w:val="22"/>
            </w:rPr>
            <w:fldChar w:fldCharType="end"/>
          </w:r>
        </w:p>
      </w:tc>
    </w:tr>
  </w:tbl>
  <w:p w14:paraId="7D67185A" w14:textId="77777777" w:rsidR="005D7187" w:rsidRPr="00B9470B" w:rsidRDefault="005D7187"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D7C53" w14:textId="77777777" w:rsidR="00AC3993" w:rsidRDefault="00AC3993" w:rsidP="0041272D">
      <w:r>
        <w:separator/>
      </w:r>
    </w:p>
  </w:footnote>
  <w:footnote w:type="continuationSeparator" w:id="0">
    <w:p w14:paraId="475C279A" w14:textId="77777777" w:rsidR="00AC3993" w:rsidRDefault="00AC3993"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A992F" w14:textId="77777777" w:rsidR="005D7187" w:rsidRDefault="005D7187" w:rsidP="001227EB">
    <w:pPr>
      <w:pStyle w:val="a4"/>
      <w:jc w:val="center"/>
      <w:rPr>
        <w:rFonts w:ascii="Arial" w:hAnsi="Arial" w:cs="David"/>
        <w:b/>
        <w:bCs/>
      </w:rPr>
    </w:pPr>
    <w:r w:rsidRPr="001227EB">
      <w:rPr>
        <w:rFonts w:ascii="Arial" w:hAnsi="Arial" w:cs="David"/>
        <w:b/>
        <w:bCs/>
        <w:noProof/>
        <w:lang w:eastAsia="en-US"/>
      </w:rPr>
      <w:drawing>
        <wp:anchor distT="0" distB="0" distL="114300" distR="114300" simplePos="0" relativeHeight="251663360" behindDoc="0" locked="0" layoutInCell="1" allowOverlap="1" wp14:anchorId="3A75ADB5" wp14:editId="4F95BC0A">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7" name="תמונה 6"/>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840" cy="641985"/>
                  </a:xfrm>
                  <a:prstGeom prst="rect">
                    <a:avLst/>
                  </a:prstGeom>
                  <a:noFill/>
                  <a:ln>
                    <a:noFill/>
                  </a:ln>
                </pic:spPr>
              </pic:pic>
            </a:graphicData>
          </a:graphic>
        </wp:anchor>
      </w:drawing>
    </w:r>
  </w:p>
  <w:p w14:paraId="66C39DF4" w14:textId="77777777" w:rsidR="005D7187" w:rsidRDefault="005D7187" w:rsidP="00412121">
    <w:pPr>
      <w:pStyle w:val="a4"/>
      <w:tabs>
        <w:tab w:val="left" w:pos="3860"/>
        <w:tab w:val="center" w:pos="4450"/>
      </w:tabs>
      <w:rPr>
        <w:rFonts w:ascii="Arial" w:hAnsi="Arial" w:cs="David"/>
        <w:b/>
        <w:bCs/>
        <w:rtl/>
      </w:rPr>
    </w:pPr>
    <w:r w:rsidRPr="001227EB">
      <w:rPr>
        <w:rFonts w:ascii="Arial" w:hAnsi="Arial" w:cs="David"/>
        <w:b/>
        <w:bCs/>
        <w:noProof/>
        <w:lang w:eastAsia="en-US"/>
      </w:rPr>
      <mc:AlternateContent>
        <mc:Choice Requires="wps">
          <w:drawing>
            <wp:anchor distT="0" distB="0" distL="114300" distR="114300" simplePos="0" relativeHeight="251655168" behindDoc="0" locked="0" layoutInCell="1" allowOverlap="1" wp14:anchorId="3E5BA9D1" wp14:editId="5D8E9D20">
              <wp:simplePos x="0" y="0"/>
              <wp:positionH relativeFrom="column">
                <wp:posOffset>961004</wp:posOffset>
              </wp:positionH>
              <wp:positionV relativeFrom="paragraph">
                <wp:posOffset>86968</wp:posOffset>
              </wp:positionV>
              <wp:extent cx="3221765" cy="642375"/>
              <wp:effectExtent l="0" t="0" r="0" b="5715"/>
              <wp:wrapNone/>
              <wp:docPr id="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765" cy="64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CAE0E3" w14:textId="77777777" w:rsidR="005D7187" w:rsidRDefault="005D7187"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wps:txbx>
                    <wps:bodyPr rot="0" vert="horz" wrap="square" lIns="91440" tIns="45720" rIns="91440" bIns="45720" anchor="t" anchorCtr="0" upright="1">
                      <a:noAutofit/>
                    </wps:bodyPr>
                  </wps:wsp>
                </a:graphicData>
              </a:graphic>
            </wp:anchor>
          </w:drawing>
        </mc:Choice>
        <mc:Fallback>
          <w:pict>
            <v:shapetype w14:anchorId="3E5BA9D1" id="_x0000_t202" coordsize="21600,21600" o:spt="202" path="m,l,21600r21600,l21600,xe">
              <v:stroke joinstyle="miter"/>
              <v:path gradientshapeok="t" o:connecttype="rect"/>
            </v:shapetype>
            <v:shape id="תיבת טקסט 1" o:spid="_x0000_s1026" type="#_x0000_t202" style="position:absolute;left:0;text-align:left;margin-left:75.65pt;margin-top:6.85pt;width:253.7pt;height:50.6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" filled="f" stroked="f">
              <v:textbox>
                <w:txbxContent>
                  <w:p w14:paraId="2CCAE0E3" w14:textId="77777777" w:rsidR="005D7187" w:rsidRDefault="005D7187"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v:textbox>
            </v:shape>
          </w:pict>
        </mc:Fallback>
      </mc:AlternateContent>
    </w:r>
  </w:p>
  <w:p w14:paraId="798F7979" w14:textId="77777777" w:rsidR="005D7187" w:rsidRDefault="005D7187" w:rsidP="001227EB">
    <w:pPr>
      <w:pStyle w:val="a4"/>
      <w:tabs>
        <w:tab w:val="left" w:pos="3860"/>
        <w:tab w:val="center" w:pos="4450"/>
      </w:tabs>
      <w:rPr>
        <w:rFonts w:cs="David"/>
        <w:b/>
        <w:bCs/>
        <w:rtl/>
      </w:rPr>
    </w:pPr>
  </w:p>
  <w:p w14:paraId="1033FD03" w14:textId="77777777" w:rsidR="005D7187" w:rsidRDefault="005D7187" w:rsidP="00412121">
    <w:pPr>
      <w:pStyle w:val="a4"/>
      <w:tabs>
        <w:tab w:val="left" w:pos="3860"/>
        <w:tab w:val="center" w:pos="4450"/>
      </w:tabs>
      <w:jc w:val="center"/>
      <w:rPr>
        <w:rFonts w:cs="David"/>
        <w:b/>
        <w:bCs/>
        <w:rtl/>
      </w:rPr>
    </w:pPr>
  </w:p>
  <w:p w14:paraId="357E1EDA" w14:textId="77777777" w:rsidR="005D7187" w:rsidRDefault="005D7187" w:rsidP="00412121">
    <w:pPr>
      <w:pStyle w:val="a4"/>
      <w:tabs>
        <w:tab w:val="left" w:pos="3860"/>
        <w:tab w:val="center" w:pos="4450"/>
      </w:tabs>
      <w:jc w:val="center"/>
      <w:rPr>
        <w:rFonts w:cs="David"/>
        <w:b/>
        <w:bCs/>
        <w:rtl/>
      </w:rPr>
    </w:pPr>
  </w:p>
  <w:p w14:paraId="427264F7" w14:textId="77777777" w:rsidR="005D7187" w:rsidRDefault="005D7187" w:rsidP="00412121">
    <w:pPr>
      <w:pStyle w:val="a4"/>
      <w:tabs>
        <w:tab w:val="left" w:pos="3860"/>
        <w:tab w:val="center" w:pos="4450"/>
      </w:tabs>
      <w:jc w:val="center"/>
      <w:rPr>
        <w:rFonts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9FCEC" w14:textId="77777777" w:rsidR="005D7187" w:rsidRPr="00F829FB" w:rsidRDefault="005D7187"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5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21D32"/>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 w15:restartNumberingAfterBreak="0">
    <w:nsid w:val="06DB1D7B"/>
    <w:multiLevelType w:val="multilevel"/>
    <w:tmpl w:val="0FC677F2"/>
    <w:lvl w:ilvl="0">
      <w:start w:val="1"/>
      <w:numFmt w:val="decimal"/>
      <w:lvlText w:val="%1."/>
      <w:lvlJc w:val="left"/>
      <w:pPr>
        <w:tabs>
          <w:tab w:val="num" w:pos="908"/>
        </w:tabs>
        <w:ind w:left="908" w:right="794" w:hanging="454"/>
      </w:pPr>
      <w:rPr>
        <w:rFonts w:cs="Narkisim" w:hint="cs"/>
        <w:bCs/>
        <w:iCs w:val="0"/>
        <w:szCs w:val="28"/>
      </w:rPr>
    </w:lvl>
    <w:lvl w:ilvl="1">
      <w:start w:val="1"/>
      <w:numFmt w:val="decimal"/>
      <w:lvlText w:val="%2."/>
      <w:lvlJc w:val="left"/>
      <w:pPr>
        <w:tabs>
          <w:tab w:val="num" w:pos="1616"/>
        </w:tabs>
        <w:ind w:left="1616" w:right="1304" w:hanging="510"/>
      </w:pPr>
      <w:rPr>
        <w:rFonts w:hint="default"/>
      </w:rPr>
    </w:lvl>
    <w:lvl w:ilvl="2">
      <w:start w:val="1"/>
      <w:numFmt w:val="decimal"/>
      <w:lvlText w:val="%3)"/>
      <w:lvlJc w:val="left"/>
      <w:pPr>
        <w:tabs>
          <w:tab w:val="num" w:pos="2013"/>
        </w:tabs>
        <w:ind w:left="2013" w:right="1701" w:hanging="397"/>
      </w:pPr>
      <w:rPr>
        <w:rFonts w:hint="default"/>
      </w:rPr>
    </w:lvl>
    <w:lvl w:ilvl="3">
      <w:start w:val="1"/>
      <w:numFmt w:val="hebrew1"/>
      <w:lvlText w:val="%4)"/>
      <w:lvlJc w:val="left"/>
      <w:pPr>
        <w:tabs>
          <w:tab w:val="num" w:pos="2467"/>
        </w:tabs>
        <w:ind w:left="2467" w:right="2155" w:hanging="397"/>
      </w:pPr>
      <w:rPr>
        <w:rFonts w:hint="default"/>
      </w:rPr>
    </w:lvl>
    <w:lvl w:ilvl="4">
      <w:start w:val="1"/>
      <w:numFmt w:val="decimal"/>
      <w:lvlText w:val="(%5)"/>
      <w:lvlJc w:val="left"/>
      <w:pPr>
        <w:tabs>
          <w:tab w:val="num" w:pos="2920"/>
        </w:tabs>
        <w:ind w:left="2920" w:right="2608" w:hanging="397"/>
      </w:pPr>
      <w:rPr>
        <w:rFonts w:hint="default"/>
      </w:rPr>
    </w:lvl>
    <w:lvl w:ilvl="5">
      <w:start w:val="1"/>
      <w:numFmt w:val="hebrew1"/>
      <w:lvlText w:val="(%6)"/>
      <w:lvlJc w:val="left"/>
      <w:pPr>
        <w:tabs>
          <w:tab w:val="num" w:pos="3431"/>
        </w:tabs>
        <w:ind w:left="3431" w:right="3119" w:hanging="454"/>
      </w:pPr>
      <w:rPr>
        <w:rFonts w:hint="default"/>
      </w:rPr>
    </w:lvl>
    <w:lvl w:ilvl="6">
      <w:start w:val="1"/>
      <w:numFmt w:val="decimal"/>
      <w:lvlText w:val="%7."/>
      <w:lvlJc w:val="left"/>
      <w:pPr>
        <w:tabs>
          <w:tab w:val="num" w:pos="2832"/>
        </w:tabs>
        <w:ind w:left="2832" w:right="2520" w:hanging="360"/>
      </w:pPr>
      <w:rPr>
        <w:rFonts w:hint="default"/>
      </w:rPr>
    </w:lvl>
    <w:lvl w:ilvl="7">
      <w:start w:val="1"/>
      <w:numFmt w:val="lowerLetter"/>
      <w:lvlText w:val="%8."/>
      <w:lvlJc w:val="left"/>
      <w:pPr>
        <w:tabs>
          <w:tab w:val="num" w:pos="3192"/>
        </w:tabs>
        <w:ind w:left="3192" w:right="2880" w:hanging="360"/>
      </w:pPr>
      <w:rPr>
        <w:rFonts w:hint="default"/>
      </w:rPr>
    </w:lvl>
    <w:lvl w:ilvl="8">
      <w:start w:val="1"/>
      <w:numFmt w:val="lowerRoman"/>
      <w:lvlText w:val="%9."/>
      <w:lvlJc w:val="left"/>
      <w:pPr>
        <w:tabs>
          <w:tab w:val="num" w:pos="3552"/>
        </w:tabs>
        <w:ind w:left="3552" w:right="3240" w:hanging="360"/>
      </w:pPr>
      <w:rPr>
        <w:rFonts w:hint="default"/>
      </w:rPr>
    </w:lvl>
  </w:abstractNum>
  <w:abstractNum w:abstractNumId="4"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15:restartNumberingAfterBreak="0">
    <w:nsid w:val="0E8F3787"/>
    <w:multiLevelType w:val="hybridMultilevel"/>
    <w:tmpl w:val="19A40354"/>
    <w:lvl w:ilvl="0" w:tplc="1204A084">
      <w:start w:val="1"/>
      <w:numFmt w:val="hebrew1"/>
      <w:lvlText w:val="%1)"/>
      <w:lvlJc w:val="left"/>
      <w:pPr>
        <w:ind w:left="1194" w:hanging="360"/>
      </w:pPr>
      <w:rPr>
        <w:rFonts w:hint="default"/>
        <w:color w:val="auto"/>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6" w15:restartNumberingAfterBreak="0">
    <w:nsid w:val="17460C13"/>
    <w:multiLevelType w:val="multilevel"/>
    <w:tmpl w:val="C264ED4A"/>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94F15F4"/>
    <w:multiLevelType w:val="multilevel"/>
    <w:tmpl w:val="A45E33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F42785"/>
    <w:multiLevelType w:val="hybridMultilevel"/>
    <w:tmpl w:val="CA9A0B08"/>
    <w:lvl w:ilvl="0" w:tplc="95CE7D66">
      <w:start w:val="1"/>
      <w:numFmt w:val="hebrew1"/>
      <w:lvlText w:val="%1)"/>
      <w:lvlJc w:val="left"/>
      <w:pPr>
        <w:ind w:left="1194" w:hanging="360"/>
      </w:pPr>
      <w:rPr>
        <w:rFonts w:hint="default"/>
        <w:lang w:val="en-US"/>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9" w15:restartNumberingAfterBreak="0">
    <w:nsid w:val="246E52DA"/>
    <w:multiLevelType w:val="hybridMultilevel"/>
    <w:tmpl w:val="82764D98"/>
    <w:lvl w:ilvl="0" w:tplc="04090011">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10" w15:restartNumberingAfterBreak="0">
    <w:nsid w:val="283C3978"/>
    <w:multiLevelType w:val="multilevel"/>
    <w:tmpl w:val="A45E33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0B794D"/>
    <w:multiLevelType w:val="multilevel"/>
    <w:tmpl w:val="2678372A"/>
    <w:lvl w:ilvl="0">
      <w:start w:val="5"/>
      <w:numFmt w:val="decimal"/>
      <w:lvlText w:val="%1."/>
      <w:lvlJc w:val="left"/>
      <w:pPr>
        <w:ind w:left="360" w:hanging="360"/>
      </w:pPr>
      <w:rPr>
        <w:rFonts w:hint="default"/>
        <w:b/>
        <w:bCs/>
        <w:u w:val="none"/>
      </w:rPr>
    </w:lvl>
    <w:lvl w:ilvl="1">
      <w:start w:val="1"/>
      <w:numFmt w:val="decimal"/>
      <w:lvlText w:val="%1.%2."/>
      <w:lvlJc w:val="left"/>
      <w:pPr>
        <w:ind w:left="643" w:hanging="360"/>
      </w:pPr>
      <w:rPr>
        <w:rFonts w:hint="default"/>
        <w:b w:val="0"/>
        <w:bCs w:val="0"/>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680" w:hanging="1800"/>
      </w:pPr>
      <w:rPr>
        <w:rFonts w:hint="default"/>
        <w:u w:val="none"/>
      </w:rPr>
    </w:lvl>
  </w:abstractNum>
  <w:abstractNum w:abstractNumId="12" w15:restartNumberingAfterBreak="0">
    <w:nsid w:val="309C7F3B"/>
    <w:multiLevelType w:val="multilevel"/>
    <w:tmpl w:val="A45E33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3D940DBC"/>
    <w:multiLevelType w:val="multilevel"/>
    <w:tmpl w:val="B74A329C"/>
    <w:lvl w:ilvl="0">
      <w:start w:val="1"/>
      <w:numFmt w:val="decimal"/>
      <w:pStyle w:val="1"/>
      <w:lvlText w:val="%1."/>
      <w:lvlJc w:val="left"/>
      <w:pPr>
        <w:tabs>
          <w:tab w:val="num" w:pos="284"/>
        </w:tabs>
        <w:ind w:left="284" w:hanging="284"/>
      </w:pPr>
      <w:rPr>
        <w:rFonts w:hint="default"/>
      </w:rPr>
    </w:lvl>
    <w:lvl w:ilvl="1">
      <w:start w:val="1"/>
      <w:numFmt w:val="decimal"/>
      <w:pStyle w:val="2"/>
      <w:lvlText w:val="%1.%2"/>
      <w:lvlJc w:val="left"/>
      <w:pPr>
        <w:tabs>
          <w:tab w:val="num" w:pos="576"/>
        </w:tabs>
        <w:ind w:left="576" w:hanging="576"/>
      </w:pPr>
      <w:rPr>
        <w:rFonts w:hint="default"/>
      </w:rPr>
    </w:lvl>
    <w:lvl w:ilvl="2">
      <w:start w:val="1"/>
      <w:numFmt w:val="decimal"/>
      <w:pStyle w:val="3"/>
      <w:lvlText w:val="%1.%2.%3"/>
      <w:lvlJc w:val="left"/>
      <w:pPr>
        <w:tabs>
          <w:tab w:val="num" w:pos="1004"/>
        </w:tabs>
        <w:ind w:left="1004"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15" w15:restartNumberingAfterBreak="0">
    <w:nsid w:val="3E686744"/>
    <w:multiLevelType w:val="multilevel"/>
    <w:tmpl w:val="83F4B360"/>
    <w:lvl w:ilvl="0">
      <w:start w:val="1"/>
      <w:numFmt w:val="decimal"/>
      <w:lvlText w:val="%1."/>
      <w:lvlJc w:val="left"/>
      <w:pPr>
        <w:ind w:left="360" w:hanging="360"/>
      </w:pPr>
      <w:rPr>
        <w:rFonts w:hint="default"/>
        <w:b/>
        <w:bCs/>
        <w:color w:val="000000" w:themeColor="text1"/>
      </w:rPr>
    </w:lvl>
    <w:lvl w:ilvl="1">
      <w:start w:val="1"/>
      <w:numFmt w:val="decimal"/>
      <w:lvlText w:val="%1.%2."/>
      <w:lvlJc w:val="left"/>
      <w:pPr>
        <w:ind w:left="857" w:hanging="432"/>
      </w:pPr>
      <w:rPr>
        <w:rFonts w:asciiTheme="minorBidi" w:hAnsiTheme="minorBidi" w:cs="David" w:hint="default"/>
        <w:b w:val="0"/>
        <w:bCs w:val="0"/>
        <w:sz w:val="24"/>
        <w:szCs w:val="24"/>
      </w:rPr>
    </w:lvl>
    <w:lvl w:ilvl="2">
      <w:start w:val="1"/>
      <w:numFmt w:val="decimal"/>
      <w:lvlText w:val="%1.%2.%3."/>
      <w:lvlJc w:val="left"/>
      <w:pPr>
        <w:ind w:left="6883"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AE61AAB"/>
    <w:multiLevelType w:val="multilevel"/>
    <w:tmpl w:val="A45E33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B105B8D"/>
    <w:multiLevelType w:val="multilevel"/>
    <w:tmpl w:val="0EAC5066"/>
    <w:lvl w:ilvl="0">
      <w:start w:val="4"/>
      <w:numFmt w:val="decimal"/>
      <w:lvlText w:val="%1."/>
      <w:lvlJc w:val="left"/>
      <w:pPr>
        <w:ind w:left="495" w:hanging="495"/>
      </w:pPr>
      <w:rPr>
        <w:rFonts w:hint="default"/>
      </w:rPr>
    </w:lvl>
    <w:lvl w:ilvl="1">
      <w:start w:val="7"/>
      <w:numFmt w:val="decimal"/>
      <w:lvlText w:val="%1.%2."/>
      <w:lvlJc w:val="left"/>
      <w:pPr>
        <w:ind w:left="1232" w:hanging="49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18" w15:restartNumberingAfterBreak="0">
    <w:nsid w:val="5B244E79"/>
    <w:multiLevelType w:val="hybridMultilevel"/>
    <w:tmpl w:val="017AF3FE"/>
    <w:lvl w:ilvl="0" w:tplc="8C1203E8">
      <w:start w:val="1"/>
      <w:numFmt w:val="hebrew1"/>
      <w:lvlText w:val="%1)"/>
      <w:lvlJc w:val="left"/>
      <w:pPr>
        <w:ind w:left="1194" w:hanging="360"/>
      </w:pPr>
      <w:rPr>
        <w:rFonts w:hint="default"/>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9" w15:restartNumberingAfterBreak="0">
    <w:nsid w:val="5B41149B"/>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20" w15:restartNumberingAfterBreak="0">
    <w:nsid w:val="682D586D"/>
    <w:multiLevelType w:val="multilevel"/>
    <w:tmpl w:val="448E5BC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8C062F0"/>
    <w:multiLevelType w:val="hybridMultilevel"/>
    <w:tmpl w:val="D616CC7A"/>
    <w:lvl w:ilvl="0" w:tplc="BE684E50">
      <w:start w:val="1"/>
      <w:numFmt w:val="hebrew1"/>
      <w:lvlText w:val="%1."/>
      <w:lvlJc w:val="left"/>
      <w:pPr>
        <w:ind w:left="1154" w:hanging="360"/>
      </w:pPr>
      <w:rPr>
        <w:rFonts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22"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C735512"/>
    <w:multiLevelType w:val="multilevel"/>
    <w:tmpl w:val="A45E33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5545E53"/>
    <w:multiLevelType w:val="multilevel"/>
    <w:tmpl w:val="F6689B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6D218EE"/>
    <w:multiLevelType w:val="multilevel"/>
    <w:tmpl w:val="1DDAA334"/>
    <w:lvl w:ilvl="0">
      <w:start w:val="5"/>
      <w:numFmt w:val="decimal"/>
      <w:lvlText w:val="%1"/>
      <w:lvlJc w:val="left"/>
      <w:pPr>
        <w:ind w:left="360" w:hanging="360"/>
      </w:pPr>
      <w:rPr>
        <w:rFonts w:hint="default"/>
      </w:rPr>
    </w:lvl>
    <w:lvl w:ilvl="1">
      <w:start w:val="2"/>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2"/>
  </w:num>
  <w:num w:numId="2">
    <w:abstractNumId w:val="13"/>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2"/>
  </w:num>
  <w:num w:numId="6">
    <w:abstractNumId w:val="8"/>
  </w:num>
  <w:num w:numId="7">
    <w:abstractNumId w:val="9"/>
  </w:num>
  <w:num w:numId="8">
    <w:abstractNumId w:val="5"/>
  </w:num>
  <w:num w:numId="9">
    <w:abstractNumId w:val="3"/>
  </w:num>
  <w:num w:numId="10">
    <w:abstractNumId w:val="18"/>
  </w:num>
  <w:num w:numId="11">
    <w:abstractNumId w:val="19"/>
  </w:num>
  <w:num w:numId="12">
    <w:abstractNumId w:val="4"/>
  </w:num>
  <w:num w:numId="13">
    <w:abstractNumId w:val="0"/>
  </w:num>
  <w:num w:numId="14">
    <w:abstractNumId w:val="1"/>
  </w:num>
  <w:num w:numId="15">
    <w:abstractNumId w:val="24"/>
  </w:num>
  <w:num w:numId="16">
    <w:abstractNumId w:val="25"/>
  </w:num>
  <w:num w:numId="17">
    <w:abstractNumId w:val="20"/>
  </w:num>
  <w:num w:numId="18">
    <w:abstractNumId w:val="6"/>
  </w:num>
  <w:num w:numId="19">
    <w:abstractNumId w:val="11"/>
  </w:num>
  <w:num w:numId="20">
    <w:abstractNumId w:val="17"/>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14"/>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23"/>
  </w:num>
  <w:num w:numId="34">
    <w:abstractNumId w:val="16"/>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4A35"/>
    <w:rsid w:val="0000694D"/>
    <w:rsid w:val="00012B1E"/>
    <w:rsid w:val="00013F09"/>
    <w:rsid w:val="00013FF5"/>
    <w:rsid w:val="000216F1"/>
    <w:rsid w:val="00021C73"/>
    <w:rsid w:val="00024225"/>
    <w:rsid w:val="0003176A"/>
    <w:rsid w:val="00032379"/>
    <w:rsid w:val="00033C4F"/>
    <w:rsid w:val="000434DD"/>
    <w:rsid w:val="00070F90"/>
    <w:rsid w:val="0008054C"/>
    <w:rsid w:val="000A66F0"/>
    <w:rsid w:val="000B48B4"/>
    <w:rsid w:val="000C094E"/>
    <w:rsid w:val="000C7E77"/>
    <w:rsid w:val="000D3561"/>
    <w:rsid w:val="000D6428"/>
    <w:rsid w:val="000E70A7"/>
    <w:rsid w:val="000F5F5C"/>
    <w:rsid w:val="001031B7"/>
    <w:rsid w:val="001227EB"/>
    <w:rsid w:val="00136896"/>
    <w:rsid w:val="0014404B"/>
    <w:rsid w:val="00145BF2"/>
    <w:rsid w:val="00150A1C"/>
    <w:rsid w:val="00160A53"/>
    <w:rsid w:val="00161475"/>
    <w:rsid w:val="00167448"/>
    <w:rsid w:val="00170A95"/>
    <w:rsid w:val="001803C6"/>
    <w:rsid w:val="0018132A"/>
    <w:rsid w:val="001906F4"/>
    <w:rsid w:val="00190C00"/>
    <w:rsid w:val="00192BCB"/>
    <w:rsid w:val="001938A4"/>
    <w:rsid w:val="001A07A8"/>
    <w:rsid w:val="001A07DD"/>
    <w:rsid w:val="001A2C98"/>
    <w:rsid w:val="001A7283"/>
    <w:rsid w:val="001B1A78"/>
    <w:rsid w:val="001B3B49"/>
    <w:rsid w:val="001B3C11"/>
    <w:rsid w:val="001C2E1A"/>
    <w:rsid w:val="001C6C3E"/>
    <w:rsid w:val="001C791E"/>
    <w:rsid w:val="001D30A3"/>
    <w:rsid w:val="001D620E"/>
    <w:rsid w:val="001E24B1"/>
    <w:rsid w:val="001E2582"/>
    <w:rsid w:val="001E4DD4"/>
    <w:rsid w:val="001E7A83"/>
    <w:rsid w:val="002079DE"/>
    <w:rsid w:val="00211753"/>
    <w:rsid w:val="0021600A"/>
    <w:rsid w:val="00220330"/>
    <w:rsid w:val="0022090A"/>
    <w:rsid w:val="002263DE"/>
    <w:rsid w:val="00230BCC"/>
    <w:rsid w:val="00231CF2"/>
    <w:rsid w:val="00232C22"/>
    <w:rsid w:val="00235AD6"/>
    <w:rsid w:val="00236EE5"/>
    <w:rsid w:val="0024630F"/>
    <w:rsid w:val="002469E0"/>
    <w:rsid w:val="00252DE3"/>
    <w:rsid w:val="00253AF8"/>
    <w:rsid w:val="002675D5"/>
    <w:rsid w:val="002771BD"/>
    <w:rsid w:val="00280888"/>
    <w:rsid w:val="0029022C"/>
    <w:rsid w:val="002919B0"/>
    <w:rsid w:val="002A1CFB"/>
    <w:rsid w:val="002A3EB6"/>
    <w:rsid w:val="002A75E2"/>
    <w:rsid w:val="002B5656"/>
    <w:rsid w:val="002C77AF"/>
    <w:rsid w:val="002F0FF6"/>
    <w:rsid w:val="00300D8C"/>
    <w:rsid w:val="00303DAF"/>
    <w:rsid w:val="003213B4"/>
    <w:rsid w:val="00323625"/>
    <w:rsid w:val="003248E9"/>
    <w:rsid w:val="00325E51"/>
    <w:rsid w:val="00326596"/>
    <w:rsid w:val="003309BD"/>
    <w:rsid w:val="00332580"/>
    <w:rsid w:val="00332A60"/>
    <w:rsid w:val="00333760"/>
    <w:rsid w:val="0034160F"/>
    <w:rsid w:val="0034531A"/>
    <w:rsid w:val="00351C43"/>
    <w:rsid w:val="00362835"/>
    <w:rsid w:val="00363701"/>
    <w:rsid w:val="003749C4"/>
    <w:rsid w:val="00377FBE"/>
    <w:rsid w:val="00382A15"/>
    <w:rsid w:val="00397B93"/>
    <w:rsid w:val="003A204A"/>
    <w:rsid w:val="003B435E"/>
    <w:rsid w:val="003B56D5"/>
    <w:rsid w:val="003C3090"/>
    <w:rsid w:val="003D2070"/>
    <w:rsid w:val="003D5918"/>
    <w:rsid w:val="003D7DF2"/>
    <w:rsid w:val="003E0F67"/>
    <w:rsid w:val="003F3D8D"/>
    <w:rsid w:val="003F7E10"/>
    <w:rsid w:val="00412121"/>
    <w:rsid w:val="0041272D"/>
    <w:rsid w:val="004132C8"/>
    <w:rsid w:val="00423EEC"/>
    <w:rsid w:val="00427F2E"/>
    <w:rsid w:val="00431EE8"/>
    <w:rsid w:val="00434ED9"/>
    <w:rsid w:val="00460F78"/>
    <w:rsid w:val="00461BE6"/>
    <w:rsid w:val="0046313A"/>
    <w:rsid w:val="004647B7"/>
    <w:rsid w:val="00470C72"/>
    <w:rsid w:val="00485588"/>
    <w:rsid w:val="004B4785"/>
    <w:rsid w:val="004B487D"/>
    <w:rsid w:val="004B79F5"/>
    <w:rsid w:val="004C1955"/>
    <w:rsid w:val="004C1E2C"/>
    <w:rsid w:val="004D184B"/>
    <w:rsid w:val="004D1B48"/>
    <w:rsid w:val="004D2777"/>
    <w:rsid w:val="004D4BF8"/>
    <w:rsid w:val="004D4DE5"/>
    <w:rsid w:val="004E0B0C"/>
    <w:rsid w:val="004E69FF"/>
    <w:rsid w:val="004F4991"/>
    <w:rsid w:val="0051798A"/>
    <w:rsid w:val="0052006B"/>
    <w:rsid w:val="00527B31"/>
    <w:rsid w:val="00532FE4"/>
    <w:rsid w:val="00536E46"/>
    <w:rsid w:val="00536E85"/>
    <w:rsid w:val="00537324"/>
    <w:rsid w:val="00543D2E"/>
    <w:rsid w:val="00544B92"/>
    <w:rsid w:val="00553E3B"/>
    <w:rsid w:val="005635A7"/>
    <w:rsid w:val="005649CB"/>
    <w:rsid w:val="0057282D"/>
    <w:rsid w:val="00577255"/>
    <w:rsid w:val="00587A8F"/>
    <w:rsid w:val="00590884"/>
    <w:rsid w:val="00593B0C"/>
    <w:rsid w:val="00595450"/>
    <w:rsid w:val="005C7221"/>
    <w:rsid w:val="005D0E89"/>
    <w:rsid w:val="005D18A9"/>
    <w:rsid w:val="005D7187"/>
    <w:rsid w:val="005E3736"/>
    <w:rsid w:val="005F14E9"/>
    <w:rsid w:val="005F4C69"/>
    <w:rsid w:val="005F50CC"/>
    <w:rsid w:val="005F6BC5"/>
    <w:rsid w:val="00603EE7"/>
    <w:rsid w:val="00626B69"/>
    <w:rsid w:val="00634737"/>
    <w:rsid w:val="0063717A"/>
    <w:rsid w:val="00652C0C"/>
    <w:rsid w:val="00653A66"/>
    <w:rsid w:val="00671AC7"/>
    <w:rsid w:val="00672D47"/>
    <w:rsid w:val="006822E3"/>
    <w:rsid w:val="006912BE"/>
    <w:rsid w:val="006917B5"/>
    <w:rsid w:val="00695C03"/>
    <w:rsid w:val="00696BDB"/>
    <w:rsid w:val="006B328F"/>
    <w:rsid w:val="006B4449"/>
    <w:rsid w:val="006B547C"/>
    <w:rsid w:val="006C14B5"/>
    <w:rsid w:val="006C2855"/>
    <w:rsid w:val="006C50D3"/>
    <w:rsid w:val="006D6C92"/>
    <w:rsid w:val="006E06CA"/>
    <w:rsid w:val="006F07D0"/>
    <w:rsid w:val="007018AC"/>
    <w:rsid w:val="00721AA9"/>
    <w:rsid w:val="00721B55"/>
    <w:rsid w:val="007451DD"/>
    <w:rsid w:val="00751DF0"/>
    <w:rsid w:val="00784725"/>
    <w:rsid w:val="00792D60"/>
    <w:rsid w:val="0079340A"/>
    <w:rsid w:val="007939BF"/>
    <w:rsid w:val="0079411E"/>
    <w:rsid w:val="007A1438"/>
    <w:rsid w:val="007B0DBA"/>
    <w:rsid w:val="007B3784"/>
    <w:rsid w:val="007B5D26"/>
    <w:rsid w:val="007C5207"/>
    <w:rsid w:val="007C7D4C"/>
    <w:rsid w:val="007D0951"/>
    <w:rsid w:val="007D1D6C"/>
    <w:rsid w:val="007D3AA1"/>
    <w:rsid w:val="007D76A1"/>
    <w:rsid w:val="007E040C"/>
    <w:rsid w:val="007E2B69"/>
    <w:rsid w:val="007E2C11"/>
    <w:rsid w:val="007F03A2"/>
    <w:rsid w:val="007F3940"/>
    <w:rsid w:val="0080216B"/>
    <w:rsid w:val="00804156"/>
    <w:rsid w:val="008111AD"/>
    <w:rsid w:val="0081242F"/>
    <w:rsid w:val="0082535B"/>
    <w:rsid w:val="00826596"/>
    <w:rsid w:val="00835514"/>
    <w:rsid w:val="008550A4"/>
    <w:rsid w:val="00857166"/>
    <w:rsid w:val="0086451D"/>
    <w:rsid w:val="00865FD4"/>
    <w:rsid w:val="00867EDC"/>
    <w:rsid w:val="008756F0"/>
    <w:rsid w:val="00880501"/>
    <w:rsid w:val="00887A93"/>
    <w:rsid w:val="00891BEF"/>
    <w:rsid w:val="008956CD"/>
    <w:rsid w:val="008A281A"/>
    <w:rsid w:val="008B6E09"/>
    <w:rsid w:val="008C25C1"/>
    <w:rsid w:val="008C4E47"/>
    <w:rsid w:val="008C529F"/>
    <w:rsid w:val="008D20E2"/>
    <w:rsid w:val="008D2C4E"/>
    <w:rsid w:val="008D36FA"/>
    <w:rsid w:val="008D7737"/>
    <w:rsid w:val="008E2387"/>
    <w:rsid w:val="008F29EE"/>
    <w:rsid w:val="00900EC9"/>
    <w:rsid w:val="00930D42"/>
    <w:rsid w:val="00930DA8"/>
    <w:rsid w:val="009310E5"/>
    <w:rsid w:val="0095297D"/>
    <w:rsid w:val="0096183A"/>
    <w:rsid w:val="00962906"/>
    <w:rsid w:val="0096429E"/>
    <w:rsid w:val="00995EF4"/>
    <w:rsid w:val="009977A5"/>
    <w:rsid w:val="0099798B"/>
    <w:rsid w:val="009A14D4"/>
    <w:rsid w:val="009A24B9"/>
    <w:rsid w:val="009A24CD"/>
    <w:rsid w:val="009A44B0"/>
    <w:rsid w:val="009A6C78"/>
    <w:rsid w:val="009B0A74"/>
    <w:rsid w:val="009B3C68"/>
    <w:rsid w:val="009C510C"/>
    <w:rsid w:val="009F6385"/>
    <w:rsid w:val="009F7351"/>
    <w:rsid w:val="00A22C40"/>
    <w:rsid w:val="00A27D0E"/>
    <w:rsid w:val="00A33FB2"/>
    <w:rsid w:val="00A34B39"/>
    <w:rsid w:val="00A53477"/>
    <w:rsid w:val="00A579DA"/>
    <w:rsid w:val="00A603DC"/>
    <w:rsid w:val="00A64169"/>
    <w:rsid w:val="00A767D6"/>
    <w:rsid w:val="00A9107E"/>
    <w:rsid w:val="00A978F1"/>
    <w:rsid w:val="00AA500A"/>
    <w:rsid w:val="00AA56F5"/>
    <w:rsid w:val="00AA6D05"/>
    <w:rsid w:val="00AA71D5"/>
    <w:rsid w:val="00AB254E"/>
    <w:rsid w:val="00AB6687"/>
    <w:rsid w:val="00AB6E75"/>
    <w:rsid w:val="00AC0A7D"/>
    <w:rsid w:val="00AC327A"/>
    <w:rsid w:val="00AC3993"/>
    <w:rsid w:val="00AC5445"/>
    <w:rsid w:val="00AC60BC"/>
    <w:rsid w:val="00AC7E95"/>
    <w:rsid w:val="00AE5B15"/>
    <w:rsid w:val="00AF65DC"/>
    <w:rsid w:val="00B01E33"/>
    <w:rsid w:val="00B05717"/>
    <w:rsid w:val="00B1046C"/>
    <w:rsid w:val="00B22BE5"/>
    <w:rsid w:val="00B24440"/>
    <w:rsid w:val="00B24875"/>
    <w:rsid w:val="00B26AD0"/>
    <w:rsid w:val="00B27AC8"/>
    <w:rsid w:val="00B27EAB"/>
    <w:rsid w:val="00B3268E"/>
    <w:rsid w:val="00B32BB9"/>
    <w:rsid w:val="00B44593"/>
    <w:rsid w:val="00B63A77"/>
    <w:rsid w:val="00B66FBF"/>
    <w:rsid w:val="00B7170B"/>
    <w:rsid w:val="00B7398A"/>
    <w:rsid w:val="00B75D95"/>
    <w:rsid w:val="00B76F0A"/>
    <w:rsid w:val="00B9470B"/>
    <w:rsid w:val="00B961F8"/>
    <w:rsid w:val="00B96700"/>
    <w:rsid w:val="00BA2A77"/>
    <w:rsid w:val="00BA5025"/>
    <w:rsid w:val="00BA548E"/>
    <w:rsid w:val="00BA5867"/>
    <w:rsid w:val="00BA5DB3"/>
    <w:rsid w:val="00BA670E"/>
    <w:rsid w:val="00BB0B1D"/>
    <w:rsid w:val="00BB3E21"/>
    <w:rsid w:val="00BB719D"/>
    <w:rsid w:val="00BC551D"/>
    <w:rsid w:val="00BD0921"/>
    <w:rsid w:val="00BE572A"/>
    <w:rsid w:val="00BE75BC"/>
    <w:rsid w:val="00BF0307"/>
    <w:rsid w:val="00BF1959"/>
    <w:rsid w:val="00C00761"/>
    <w:rsid w:val="00C03D1A"/>
    <w:rsid w:val="00C12230"/>
    <w:rsid w:val="00C26DCF"/>
    <w:rsid w:val="00C3064C"/>
    <w:rsid w:val="00C3496E"/>
    <w:rsid w:val="00C34F72"/>
    <w:rsid w:val="00C36ACD"/>
    <w:rsid w:val="00C40DBC"/>
    <w:rsid w:val="00C5350F"/>
    <w:rsid w:val="00C53F67"/>
    <w:rsid w:val="00C6042A"/>
    <w:rsid w:val="00C82998"/>
    <w:rsid w:val="00C9037E"/>
    <w:rsid w:val="00C917F6"/>
    <w:rsid w:val="00C955BE"/>
    <w:rsid w:val="00C9671F"/>
    <w:rsid w:val="00C977B8"/>
    <w:rsid w:val="00CA290B"/>
    <w:rsid w:val="00CA64C0"/>
    <w:rsid w:val="00CB25BA"/>
    <w:rsid w:val="00CC26DD"/>
    <w:rsid w:val="00CC4E53"/>
    <w:rsid w:val="00CC53D3"/>
    <w:rsid w:val="00CC66CE"/>
    <w:rsid w:val="00CF7224"/>
    <w:rsid w:val="00D00C52"/>
    <w:rsid w:val="00D1162E"/>
    <w:rsid w:val="00D13E0B"/>
    <w:rsid w:val="00D13F1E"/>
    <w:rsid w:val="00D161FB"/>
    <w:rsid w:val="00D313E5"/>
    <w:rsid w:val="00D36075"/>
    <w:rsid w:val="00D37A64"/>
    <w:rsid w:val="00D44E9B"/>
    <w:rsid w:val="00D60117"/>
    <w:rsid w:val="00D60E7A"/>
    <w:rsid w:val="00D73E30"/>
    <w:rsid w:val="00D770E0"/>
    <w:rsid w:val="00D81B45"/>
    <w:rsid w:val="00D84783"/>
    <w:rsid w:val="00D93159"/>
    <w:rsid w:val="00DB4A99"/>
    <w:rsid w:val="00DB5789"/>
    <w:rsid w:val="00DB6DB4"/>
    <w:rsid w:val="00DD1E02"/>
    <w:rsid w:val="00DD65A4"/>
    <w:rsid w:val="00DE33A6"/>
    <w:rsid w:val="00DE69E8"/>
    <w:rsid w:val="00DF1C9C"/>
    <w:rsid w:val="00DF5661"/>
    <w:rsid w:val="00DF59E7"/>
    <w:rsid w:val="00DF5A54"/>
    <w:rsid w:val="00DF5E8C"/>
    <w:rsid w:val="00E01778"/>
    <w:rsid w:val="00E0344E"/>
    <w:rsid w:val="00E075E7"/>
    <w:rsid w:val="00E1145B"/>
    <w:rsid w:val="00E125E6"/>
    <w:rsid w:val="00E172CE"/>
    <w:rsid w:val="00E30071"/>
    <w:rsid w:val="00E34CCC"/>
    <w:rsid w:val="00E44C03"/>
    <w:rsid w:val="00E46CD6"/>
    <w:rsid w:val="00E51D7D"/>
    <w:rsid w:val="00E83220"/>
    <w:rsid w:val="00E876B3"/>
    <w:rsid w:val="00EA55F0"/>
    <w:rsid w:val="00EC0731"/>
    <w:rsid w:val="00EC3475"/>
    <w:rsid w:val="00EC34CB"/>
    <w:rsid w:val="00ED00EE"/>
    <w:rsid w:val="00ED11F0"/>
    <w:rsid w:val="00ED2450"/>
    <w:rsid w:val="00ED321C"/>
    <w:rsid w:val="00ED34E6"/>
    <w:rsid w:val="00ED70B0"/>
    <w:rsid w:val="00ED7926"/>
    <w:rsid w:val="00EF2603"/>
    <w:rsid w:val="00EF477D"/>
    <w:rsid w:val="00EF602E"/>
    <w:rsid w:val="00F00652"/>
    <w:rsid w:val="00F0749F"/>
    <w:rsid w:val="00F103B8"/>
    <w:rsid w:val="00F1555C"/>
    <w:rsid w:val="00F15C57"/>
    <w:rsid w:val="00F207B9"/>
    <w:rsid w:val="00F253B0"/>
    <w:rsid w:val="00F25AC6"/>
    <w:rsid w:val="00F322DB"/>
    <w:rsid w:val="00F332AE"/>
    <w:rsid w:val="00F3419D"/>
    <w:rsid w:val="00F50AB1"/>
    <w:rsid w:val="00F51D8D"/>
    <w:rsid w:val="00F523D6"/>
    <w:rsid w:val="00F53FEF"/>
    <w:rsid w:val="00F6071B"/>
    <w:rsid w:val="00F6330E"/>
    <w:rsid w:val="00F67835"/>
    <w:rsid w:val="00F67A5E"/>
    <w:rsid w:val="00F706AD"/>
    <w:rsid w:val="00F739CE"/>
    <w:rsid w:val="00F829FB"/>
    <w:rsid w:val="00F8302F"/>
    <w:rsid w:val="00F85C87"/>
    <w:rsid w:val="00F97DD9"/>
    <w:rsid w:val="00FA21E1"/>
    <w:rsid w:val="00FA39C3"/>
    <w:rsid w:val="00FA443F"/>
    <w:rsid w:val="00FB3187"/>
    <w:rsid w:val="00FB5869"/>
    <w:rsid w:val="00FB78B1"/>
    <w:rsid w:val="00FC1D68"/>
    <w:rsid w:val="00FC4B6B"/>
    <w:rsid w:val="00FD099F"/>
    <w:rsid w:val="00FE4A81"/>
    <w:rsid w:val="00FF77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B54E13"/>
  <w15:docId w15:val="{08EBF186-F886-474E-898F-85891799D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paragraph" w:styleId="1">
    <w:name w:val="heading 1"/>
    <w:basedOn w:val="a"/>
    <w:next w:val="a"/>
    <w:link w:val="10"/>
    <w:qFormat/>
    <w:rsid w:val="00BF1959"/>
    <w:pPr>
      <w:keepNext/>
      <w:numPr>
        <w:numId w:val="23"/>
      </w:numPr>
      <w:spacing w:before="240" w:after="120" w:line="276" w:lineRule="auto"/>
      <w:contextualSpacing/>
      <w:outlineLvl w:val="0"/>
    </w:pPr>
    <w:rPr>
      <w:rFonts w:ascii="Arial" w:hAnsi="Arial" w:cs="Arial"/>
      <w:b/>
      <w:bCs/>
      <w:sz w:val="20"/>
      <w:szCs w:val="28"/>
      <w:lang w:val="x-none" w:eastAsia="en-US"/>
    </w:rPr>
  </w:style>
  <w:style w:type="paragraph" w:styleId="2">
    <w:name w:val="heading 2"/>
    <w:basedOn w:val="a"/>
    <w:next w:val="a"/>
    <w:link w:val="20"/>
    <w:qFormat/>
    <w:rsid w:val="00BF1959"/>
    <w:pPr>
      <w:keepNext/>
      <w:numPr>
        <w:ilvl w:val="1"/>
        <w:numId w:val="23"/>
      </w:numPr>
      <w:spacing w:before="240" w:after="120" w:line="276" w:lineRule="auto"/>
      <w:contextualSpacing/>
      <w:outlineLvl w:val="1"/>
    </w:pPr>
    <w:rPr>
      <w:rFonts w:ascii="Arial" w:hAnsi="Arial" w:cs="Arial"/>
      <w:b/>
      <w:bCs/>
      <w:sz w:val="22"/>
      <w:szCs w:val="22"/>
      <w:lang w:eastAsia="en-US"/>
    </w:rPr>
  </w:style>
  <w:style w:type="paragraph" w:styleId="3">
    <w:name w:val="heading 3"/>
    <w:basedOn w:val="a"/>
    <w:next w:val="a"/>
    <w:link w:val="30"/>
    <w:qFormat/>
    <w:rsid w:val="00BF1959"/>
    <w:pPr>
      <w:keepNext/>
      <w:numPr>
        <w:ilvl w:val="2"/>
        <w:numId w:val="23"/>
      </w:numPr>
      <w:spacing w:before="120" w:after="120" w:line="276" w:lineRule="auto"/>
      <w:contextualSpacing/>
      <w:outlineLvl w:val="2"/>
    </w:pPr>
    <w:rPr>
      <w:rFonts w:ascii="Arial" w:hAnsi="Arial" w:cs="Arial"/>
      <w:b/>
      <w:bCs/>
      <w:sz w:val="20"/>
      <w:szCs w:val="22"/>
      <w:lang w:eastAsia="en-US"/>
    </w:rPr>
  </w:style>
  <w:style w:type="paragraph" w:styleId="4">
    <w:name w:val="heading 4"/>
    <w:basedOn w:val="a"/>
    <w:next w:val="a"/>
    <w:link w:val="40"/>
    <w:autoRedefine/>
    <w:qFormat/>
    <w:rsid w:val="00BF1959"/>
    <w:pPr>
      <w:keepNext/>
      <w:contextualSpacing/>
      <w:jc w:val="both"/>
      <w:outlineLvl w:val="3"/>
    </w:pPr>
    <w:rPr>
      <w:rFonts w:ascii="Arial" w:hAnsi="Arial" w:cs="Arial"/>
      <w:color w:val="000000"/>
      <w:sz w:val="20"/>
      <w:szCs w:val="20"/>
      <w:lang w:val="x-none" w:eastAsia="en-US"/>
    </w:rPr>
  </w:style>
  <w:style w:type="paragraph" w:styleId="5">
    <w:name w:val="heading 5"/>
    <w:basedOn w:val="a"/>
    <w:next w:val="a"/>
    <w:link w:val="50"/>
    <w:qFormat/>
    <w:rsid w:val="00BF1959"/>
    <w:pPr>
      <w:keepNext/>
      <w:numPr>
        <w:ilvl w:val="4"/>
        <w:numId w:val="23"/>
      </w:numPr>
      <w:spacing w:after="200" w:line="360" w:lineRule="auto"/>
      <w:contextualSpacing/>
      <w:outlineLvl w:val="4"/>
    </w:pPr>
    <w:rPr>
      <w:rFonts w:ascii="Arial" w:hAnsi="Arial" w:cs="Arial"/>
      <w:b/>
      <w:bCs/>
      <w:sz w:val="18"/>
      <w:szCs w:val="18"/>
      <w:lang w:eastAsia="en-US"/>
    </w:rPr>
  </w:style>
  <w:style w:type="paragraph" w:styleId="6">
    <w:name w:val="heading 6"/>
    <w:basedOn w:val="a"/>
    <w:next w:val="a"/>
    <w:link w:val="60"/>
    <w:qFormat/>
    <w:rsid w:val="00BF1959"/>
    <w:pPr>
      <w:numPr>
        <w:ilvl w:val="5"/>
        <w:numId w:val="23"/>
      </w:numPr>
      <w:spacing w:before="240" w:after="60" w:line="360" w:lineRule="auto"/>
      <w:contextualSpacing/>
      <w:jc w:val="both"/>
      <w:outlineLvl w:val="5"/>
    </w:pPr>
    <w:rPr>
      <w:rFonts w:ascii="Calibri" w:hAnsi="Calibri" w:cs="David"/>
      <w:b/>
      <w:bCs/>
      <w:sz w:val="22"/>
      <w:szCs w:val="22"/>
      <w:lang w:eastAsia="en-US"/>
    </w:rPr>
  </w:style>
  <w:style w:type="paragraph" w:styleId="7">
    <w:name w:val="heading 7"/>
    <w:basedOn w:val="a"/>
    <w:next w:val="a"/>
    <w:link w:val="70"/>
    <w:qFormat/>
    <w:rsid w:val="00BF1959"/>
    <w:pPr>
      <w:keepNext/>
      <w:widowControl w:val="0"/>
      <w:numPr>
        <w:ilvl w:val="6"/>
        <w:numId w:val="23"/>
      </w:numPr>
      <w:tabs>
        <w:tab w:val="left" w:pos="1877"/>
        <w:tab w:val="left" w:pos="3436"/>
      </w:tabs>
      <w:spacing w:after="40" w:line="276" w:lineRule="auto"/>
      <w:contextualSpacing/>
      <w:jc w:val="both"/>
      <w:outlineLvl w:val="6"/>
    </w:pPr>
    <w:rPr>
      <w:rFonts w:ascii="Tahoma" w:hAnsi="Tahoma" w:cs="Tahoma"/>
      <w:b/>
      <w:bCs/>
      <w:sz w:val="22"/>
      <w:szCs w:val="22"/>
      <w:lang w:eastAsia="en-US"/>
    </w:rPr>
  </w:style>
  <w:style w:type="paragraph" w:styleId="8">
    <w:name w:val="heading 8"/>
    <w:basedOn w:val="a"/>
    <w:next w:val="a"/>
    <w:link w:val="80"/>
    <w:qFormat/>
    <w:rsid w:val="00BF1959"/>
    <w:pPr>
      <w:keepNext/>
      <w:widowControl w:val="0"/>
      <w:numPr>
        <w:ilvl w:val="7"/>
        <w:numId w:val="23"/>
      </w:numPr>
      <w:tabs>
        <w:tab w:val="left" w:pos="1877"/>
        <w:tab w:val="left" w:pos="3436"/>
      </w:tabs>
      <w:bidi w:val="0"/>
      <w:spacing w:after="40" w:line="276" w:lineRule="auto"/>
      <w:contextualSpacing/>
      <w:jc w:val="both"/>
      <w:outlineLvl w:val="7"/>
    </w:pPr>
    <w:rPr>
      <w:rFonts w:ascii="Tahoma" w:hAnsi="Tahoma" w:cs="Tahoma"/>
      <w:b/>
      <w:bCs/>
      <w:sz w:val="22"/>
      <w:szCs w:val="22"/>
      <w:lang w:eastAsia="en-US"/>
    </w:rPr>
  </w:style>
  <w:style w:type="paragraph" w:styleId="9">
    <w:name w:val="heading 9"/>
    <w:basedOn w:val="a"/>
    <w:next w:val="a"/>
    <w:link w:val="90"/>
    <w:qFormat/>
    <w:rsid w:val="00BF1959"/>
    <w:pPr>
      <w:numPr>
        <w:ilvl w:val="8"/>
        <w:numId w:val="23"/>
      </w:numPr>
      <w:spacing w:before="240" w:after="60" w:line="360" w:lineRule="auto"/>
      <w:contextualSpacing/>
      <w:jc w:val="both"/>
      <w:outlineLvl w:val="8"/>
    </w:pPr>
    <w:rPr>
      <w:rFonts w:ascii="Arial" w:hAnsi="Arial" w:cs="Arial"/>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בלת רשת"/>
    <w:basedOn w:val="a1"/>
    <w:uiPriority w:val="39"/>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Body Text Indent"/>
    <w:basedOn w:val="a"/>
    <w:link w:val="ac"/>
    <w:rsid w:val="008D20E2"/>
    <w:pPr>
      <w:ind w:left="720"/>
    </w:pPr>
    <w:rPr>
      <w:rFonts w:cs="David"/>
      <w:noProof/>
      <w:sz w:val="28"/>
      <w:szCs w:val="28"/>
    </w:rPr>
  </w:style>
  <w:style w:type="character" w:customStyle="1" w:styleId="ac">
    <w:name w:val="כניסה בגוף טקסט תו"/>
    <w:basedOn w:val="a0"/>
    <w:link w:val="ab"/>
    <w:rsid w:val="008D20E2"/>
    <w:rPr>
      <w:rFonts w:cs="David"/>
      <w:noProof/>
      <w:sz w:val="28"/>
      <w:szCs w:val="28"/>
      <w:lang w:eastAsia="he-IL"/>
    </w:rPr>
  </w:style>
  <w:style w:type="character" w:styleId="ad">
    <w:name w:val="annotation reference"/>
    <w:basedOn w:val="a0"/>
    <w:semiHidden/>
    <w:unhideWhenUsed/>
    <w:rsid w:val="00D60117"/>
    <w:rPr>
      <w:sz w:val="16"/>
      <w:szCs w:val="16"/>
    </w:rPr>
  </w:style>
  <w:style w:type="paragraph" w:styleId="ae">
    <w:name w:val="annotation text"/>
    <w:basedOn w:val="a"/>
    <w:link w:val="af"/>
    <w:semiHidden/>
    <w:unhideWhenUsed/>
    <w:rsid w:val="00D60117"/>
    <w:rPr>
      <w:sz w:val="20"/>
      <w:szCs w:val="20"/>
    </w:rPr>
  </w:style>
  <w:style w:type="character" w:customStyle="1" w:styleId="af">
    <w:name w:val="טקסט הערה תו"/>
    <w:basedOn w:val="a0"/>
    <w:link w:val="ae"/>
    <w:semiHidden/>
    <w:rsid w:val="00D60117"/>
    <w:rPr>
      <w:lang w:eastAsia="he-IL"/>
    </w:rPr>
  </w:style>
  <w:style w:type="paragraph" w:styleId="af0">
    <w:name w:val="annotation subject"/>
    <w:basedOn w:val="ae"/>
    <w:next w:val="ae"/>
    <w:link w:val="af1"/>
    <w:semiHidden/>
    <w:unhideWhenUsed/>
    <w:rsid w:val="00D60117"/>
    <w:rPr>
      <w:b/>
      <w:bCs/>
    </w:rPr>
  </w:style>
  <w:style w:type="character" w:customStyle="1" w:styleId="af1">
    <w:name w:val="נושא הערה תו"/>
    <w:basedOn w:val="af"/>
    <w:link w:val="af0"/>
    <w:semiHidden/>
    <w:rsid w:val="00D60117"/>
    <w:rPr>
      <w:b/>
      <w:bCs/>
      <w:lang w:eastAsia="he-IL"/>
    </w:rPr>
  </w:style>
  <w:style w:type="paragraph" w:styleId="af2">
    <w:name w:val="List Paragraph"/>
    <w:basedOn w:val="a"/>
    <w:uiPriority w:val="34"/>
    <w:qFormat/>
    <w:rsid w:val="00150A1C"/>
    <w:pPr>
      <w:ind w:left="720"/>
      <w:contextualSpacing/>
    </w:pPr>
  </w:style>
  <w:style w:type="paragraph" w:styleId="af3">
    <w:name w:val="Revision"/>
    <w:hidden/>
    <w:uiPriority w:val="99"/>
    <w:semiHidden/>
    <w:rsid w:val="00150A1C"/>
    <w:rPr>
      <w:sz w:val="24"/>
      <w:szCs w:val="24"/>
      <w:lang w:eastAsia="he-IL"/>
    </w:rPr>
  </w:style>
  <w:style w:type="paragraph" w:styleId="NormalWeb">
    <w:name w:val="Normal (Web)"/>
    <w:basedOn w:val="a"/>
    <w:uiPriority w:val="99"/>
    <w:semiHidden/>
    <w:unhideWhenUsed/>
    <w:rsid w:val="001227EB"/>
    <w:pPr>
      <w:bidi w:val="0"/>
      <w:spacing w:before="100" w:beforeAutospacing="1" w:after="100" w:afterAutospacing="1"/>
    </w:pPr>
    <w:rPr>
      <w:rFonts w:eastAsiaTheme="minorEastAsia"/>
      <w:lang w:eastAsia="en-US"/>
    </w:rPr>
  </w:style>
  <w:style w:type="character" w:customStyle="1" w:styleId="10">
    <w:name w:val="כותרת 1 תו"/>
    <w:basedOn w:val="a0"/>
    <w:link w:val="1"/>
    <w:rsid w:val="00BF1959"/>
    <w:rPr>
      <w:rFonts w:ascii="Arial" w:hAnsi="Arial" w:cs="Arial"/>
      <w:b/>
      <w:bCs/>
      <w:szCs w:val="28"/>
      <w:lang w:val="x-none"/>
    </w:rPr>
  </w:style>
  <w:style w:type="character" w:customStyle="1" w:styleId="20">
    <w:name w:val="כותרת 2 תו"/>
    <w:basedOn w:val="a0"/>
    <w:link w:val="2"/>
    <w:rsid w:val="00BF1959"/>
    <w:rPr>
      <w:rFonts w:ascii="Arial" w:hAnsi="Arial" w:cs="Arial"/>
      <w:b/>
      <w:bCs/>
      <w:sz w:val="22"/>
      <w:szCs w:val="22"/>
    </w:rPr>
  </w:style>
  <w:style w:type="character" w:customStyle="1" w:styleId="30">
    <w:name w:val="כותרת 3 תו"/>
    <w:basedOn w:val="a0"/>
    <w:link w:val="3"/>
    <w:rsid w:val="00BF1959"/>
    <w:rPr>
      <w:rFonts w:ascii="Arial" w:hAnsi="Arial" w:cs="Arial"/>
      <w:b/>
      <w:bCs/>
      <w:szCs w:val="22"/>
    </w:rPr>
  </w:style>
  <w:style w:type="character" w:customStyle="1" w:styleId="40">
    <w:name w:val="כותרת 4 תו"/>
    <w:basedOn w:val="a0"/>
    <w:link w:val="4"/>
    <w:rsid w:val="00BF1959"/>
    <w:rPr>
      <w:rFonts w:ascii="Arial" w:hAnsi="Arial" w:cs="Arial"/>
      <w:color w:val="000000"/>
      <w:lang w:val="x-none"/>
    </w:rPr>
  </w:style>
  <w:style w:type="character" w:customStyle="1" w:styleId="50">
    <w:name w:val="כותרת 5 תו"/>
    <w:basedOn w:val="a0"/>
    <w:link w:val="5"/>
    <w:rsid w:val="00BF1959"/>
    <w:rPr>
      <w:rFonts w:ascii="Arial" w:hAnsi="Arial" w:cs="Arial"/>
      <w:b/>
      <w:bCs/>
      <w:sz w:val="18"/>
      <w:szCs w:val="18"/>
    </w:rPr>
  </w:style>
  <w:style w:type="character" w:customStyle="1" w:styleId="60">
    <w:name w:val="כותרת 6 תו"/>
    <w:basedOn w:val="a0"/>
    <w:link w:val="6"/>
    <w:rsid w:val="00BF1959"/>
    <w:rPr>
      <w:rFonts w:ascii="Calibri" w:hAnsi="Calibri" w:cs="David"/>
      <w:b/>
      <w:bCs/>
      <w:sz w:val="22"/>
      <w:szCs w:val="22"/>
    </w:rPr>
  </w:style>
  <w:style w:type="character" w:customStyle="1" w:styleId="70">
    <w:name w:val="כותרת 7 תו"/>
    <w:basedOn w:val="a0"/>
    <w:link w:val="7"/>
    <w:rsid w:val="00BF1959"/>
    <w:rPr>
      <w:rFonts w:ascii="Tahoma" w:hAnsi="Tahoma" w:cs="Tahoma"/>
      <w:b/>
      <w:bCs/>
      <w:sz w:val="22"/>
      <w:szCs w:val="22"/>
    </w:rPr>
  </w:style>
  <w:style w:type="character" w:customStyle="1" w:styleId="80">
    <w:name w:val="כותרת 8 תו"/>
    <w:basedOn w:val="a0"/>
    <w:link w:val="8"/>
    <w:rsid w:val="00BF1959"/>
    <w:rPr>
      <w:rFonts w:ascii="Tahoma" w:hAnsi="Tahoma" w:cs="Tahoma"/>
      <w:b/>
      <w:bCs/>
      <w:sz w:val="22"/>
      <w:szCs w:val="22"/>
    </w:rPr>
  </w:style>
  <w:style w:type="character" w:customStyle="1" w:styleId="90">
    <w:name w:val="כותרת 9 תו"/>
    <w:basedOn w:val="a0"/>
    <w:link w:val="9"/>
    <w:rsid w:val="00BF1959"/>
    <w:rPr>
      <w:rFonts w:ascii="Arial" w:hAnsi="Arial" w:cs="Arial"/>
      <w:sz w:val="22"/>
      <w:szCs w:val="22"/>
    </w:rPr>
  </w:style>
  <w:style w:type="character" w:styleId="Hyperlink">
    <w:name w:val="Hyperlink"/>
    <w:basedOn w:val="a0"/>
    <w:uiPriority w:val="99"/>
    <w:unhideWhenUsed/>
    <w:rsid w:val="00C40DBC"/>
    <w:rPr>
      <w:color w:val="0000FF"/>
      <w:u w:val="single"/>
    </w:rPr>
  </w:style>
  <w:style w:type="character" w:styleId="af4">
    <w:name w:val="Unresolved Mention"/>
    <w:basedOn w:val="a0"/>
    <w:uiPriority w:val="99"/>
    <w:semiHidden/>
    <w:unhideWhenUsed/>
    <w:rsid w:val="009310E5"/>
    <w:rPr>
      <w:color w:val="605E5C"/>
      <w:shd w:val="clear" w:color="auto" w:fill="E1DFDD"/>
    </w:rPr>
  </w:style>
  <w:style w:type="character" w:styleId="FollowedHyperlink">
    <w:name w:val="FollowedHyperlink"/>
    <w:basedOn w:val="a0"/>
    <w:semiHidden/>
    <w:unhideWhenUsed/>
    <w:rsid w:val="009310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708234">
      <w:bodyDiv w:val="1"/>
      <w:marLeft w:val="0"/>
      <w:marRight w:val="0"/>
      <w:marTop w:val="0"/>
      <w:marBottom w:val="0"/>
      <w:divBdr>
        <w:top w:val="none" w:sz="0" w:space="0" w:color="auto"/>
        <w:left w:val="none" w:sz="0" w:space="0" w:color="auto"/>
        <w:bottom w:val="none" w:sz="0" w:space="0" w:color="auto"/>
        <w:right w:val="none" w:sz="0" w:space="0" w:color="auto"/>
      </w:divBdr>
    </w:div>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1264648835">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 w:id="1912084577">
      <w:bodyDiv w:val="1"/>
      <w:marLeft w:val="0"/>
      <w:marRight w:val="0"/>
      <w:marTop w:val="0"/>
      <w:marBottom w:val="0"/>
      <w:divBdr>
        <w:top w:val="none" w:sz="0" w:space="0" w:color="auto"/>
        <w:left w:val="none" w:sz="0" w:space="0" w:color="auto"/>
        <w:bottom w:val="none" w:sz="0" w:space="0" w:color="auto"/>
        <w:right w:val="none" w:sz="0" w:space="0" w:color="auto"/>
      </w:divBdr>
    </w:div>
    <w:div w:id="212488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azira.gpa.gov.il/subdomain/02cde02b4838aa58015b/end/campaign_overview"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HebDate xmlns="597c1d70-f3db-41a5-80c2-5da6eb127915">כ"ו בחשון, התשפ"ה</SDHebDate>
    <SDCategoryID xmlns="597c1d70-f3db-41a5-80c2-5da6eb127915">82ad5238c56d;#</SDCategoryID>
    <AutoNumber xmlns="597c1d70-f3db-41a5-80c2-5da6eb127915">104818324</AutoNumber>
    <SDCategories xmlns="597c1d70-f3db-41a5-80c2-5da6eb127915">:יעוץ משפטי:יועמ"ש המשטרה:מסחר:1 מכרזים:RFI / RFD;#</SDCategories>
    <SDDocType xmlns="597c1d70-f3db-41a5-80c2-5da6eb127915">קליטה או הוצאת מייל</SDDocType>
    <SDSecurity xmlns="597c1d70-f3db-41a5-80c2-5da6eb127915">בלמס</SDSecurity>
    <SDDocumentSource xmlns="597c1d70-f3db-41a5-80c2-5da6eb127915">SDFileUpload</SDDocumentSource>
    <SDDocDate xmlns="597c1d70-f3db-41a5-80c2-5da6eb127915">2024-11-27T12:58:15+00:00</SDDocDate>
    <mafteach xmlns="597c1d70-f3db-41a5-80c2-5da6eb127915">דואר נכנס</mafteach>
    <SDAuthor xmlns="597c1d70-f3db-41a5-80c2-5da6eb127915">הדר פרשר קצב</SDAuthor>
    <SDImportance xmlns="597c1d70-f3db-41a5-80c2-5da6eb127915">0</SDImportance>
    <SDAsmachta xmlns="597c1d70-f3db-41a5-80c2-5da6eb127915" xsi:nil="true"/>
    <taarich_haavara_letipul xmlns="597c1d70-f3db-41a5-80c2-5da6eb127915" xsi:nil="true"/>
    <SDOriginalID xmlns="597c1d70-f3db-41a5-80c2-5da6eb127915" xsi:nil="true"/>
    <milot_mafteach xmlns="597c1d70-f3db-41a5-80c2-5da6eb127915" xsi:nil="true"/>
    <SDSenderName xmlns="597c1d70-f3db-41a5-80c2-5da6eb127915" xsi:nil="true"/>
    <hearot xmlns="597c1d70-f3db-41a5-80c2-5da6eb127915" xsi:nil="true"/>
    <simuchin xmlns="597c1d70-f3db-41a5-80c2-5da6eb127915" xsi:nil="true"/>
    <SDToList xmlns="597c1d70-f3db-41a5-80c2-5da6eb127915" xsi:nil="true"/>
    <ShanaBakasha xmlns="597c1d70-f3db-41a5-80c2-5da6eb127915" xsi:nil="true"/>
    <SDCCList xmlns="597c1d70-f3db-41a5-80c2-5da6eb127915" xsi:nil="true"/>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F107796-CDD5-405B-9EC6-DDC9DC1BFD6F}">
  <ds:schemaRefs>
    <ds:schemaRef ds:uri="http://schemas.microsoft.com/sharepoint/v3/contenttype/forms"/>
  </ds:schemaRefs>
</ds:datastoreItem>
</file>

<file path=customXml/itemProps2.xml><?xml version="1.0" encoding="utf-8"?>
<ds:datastoreItem xmlns:ds="http://schemas.openxmlformats.org/officeDocument/2006/customXml" ds:itemID="{0BF3066C-51ED-48D2-B332-C42BAFA9FEFD}">
  <ds:schemaRefs>
    <ds:schemaRef ds:uri="http://schemas.microsoft.com/office/2006/metadata/properties"/>
    <ds:schemaRef ds:uri="http://schemas.microsoft.com/office/infopath/2007/PartnerControls"/>
    <ds:schemaRef ds:uri="597c1d70-f3db-41a5-80c2-5da6eb127915"/>
  </ds:schemaRefs>
</ds:datastoreItem>
</file>

<file path=customXml/itemProps3.xml><?xml version="1.0" encoding="utf-8"?>
<ds:datastoreItem xmlns:ds="http://schemas.openxmlformats.org/officeDocument/2006/customXml" ds:itemID="{8F2360C6-DA27-470B-AB59-5F3BCD6A4E0D}">
  <ds:schemaRefs>
    <ds:schemaRef ds:uri="http://schemas.openxmlformats.org/officeDocument/2006/bibliography"/>
  </ds:schemaRefs>
</ds:datastoreItem>
</file>

<file path=customXml/itemProps4.xml><?xml version="1.0" encoding="utf-8"?>
<ds:datastoreItem xmlns:ds="http://schemas.openxmlformats.org/officeDocument/2006/customXml" ds:itemID="{CC4568CB-0C5D-49CD-A828-30000F623F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11</Pages>
  <Words>2543</Words>
  <Characters>12719</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RFI - פורטל ספקים - הערות יועמש 3</vt:lpstr>
    </vt:vector>
  </TitlesOfParts>
  <Company>ISRAEL POLICE</Company>
  <LinksUpToDate>false</LinksUpToDate>
  <CharactersWithSpaces>15232</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 פורטל ספקים - הערות יועמש 3</dc:title>
  <dc:creator>e043030022</dc:creator>
  <cp:lastModifiedBy>שירן קון יגר</cp:lastModifiedBy>
  <cp:revision>6</cp:revision>
  <cp:lastPrinted>2024-06-18T05:30:00Z</cp:lastPrinted>
  <dcterms:created xsi:type="dcterms:W3CDTF">2024-12-05T10:25:00Z</dcterms:created>
  <dcterms:modified xsi:type="dcterms:W3CDTF">2024-12-05T11:03:00Z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SDCategoryID">
    <vt:lpwstr>82ad5238c56d;#</vt:lpwstr>
  </property>
  <property fmtid="{D5CDD505-2E9C-101B-9397-08002B2CF9AE}" pid="4" name="ContentTypeId">
    <vt:lpwstr>0x0101009B553D70A1C7774587375906F2EE9CCE0600B26FB592AD0BE247A00925BBDC3EF721</vt:lpwstr>
  </property>
  <property fmtid="{D5CDD505-2E9C-101B-9397-08002B2CF9AE}" pid="5" name="xmlns:z">
    <vt:lpwstr>#RowsetSchema</vt:lpwstr>
  </property>
  <property fmtid="{D5CDD505-2E9C-101B-9397-08002B2CF9AE}" pid="6" name="FileLeafRef">
    <vt:lpwstr>439838;#104818324.docx</vt:lpwstr>
  </property>
  <property fmtid="{D5CDD505-2E9C-101B-9397-08002B2CF9AE}" pid="7" name="Modified_x0020_By">
    <vt:lpwstr>i:0#.w|police_prod\u037462348</vt:lpwstr>
  </property>
  <property fmtid="{D5CDD505-2E9C-101B-9397-08002B2CF9AE}" pid="8" name="Created_x0020_By">
    <vt:lpwstr>i:0#.w|police_prod\u037462348</vt:lpwstr>
  </property>
  <property fmtid="{D5CDD505-2E9C-101B-9397-08002B2CF9AE}" pid="9" name="File_x0020_Type">
    <vt:lpwstr>docx</vt:lpwstr>
  </property>
  <property fmtid="{D5CDD505-2E9C-101B-9397-08002B2CF9AE}" pid="10" name="AutoNumber">
    <vt:lpwstr>104818324</vt:lpwstr>
  </property>
  <property fmtid="{D5CDD505-2E9C-101B-9397-08002B2CF9AE}" pid="11" name="SDCategories">
    <vt:lpwstr>:יעוץ משפטי:יועמ"ש המשטרה:מסחר:1 מכרזים:RFI / RFD;#</vt:lpwstr>
  </property>
  <property fmtid="{D5CDD505-2E9C-101B-9397-08002B2CF9AE}" pid="12" name="SDAuthor">
    <vt:lpwstr>הדר פרשר קצב</vt:lpwstr>
  </property>
  <property fmtid="{D5CDD505-2E9C-101B-9397-08002B2CF9AE}" pid="13" name="SDDocDate">
    <vt:lpwstr>27/11/2024</vt:lpwstr>
  </property>
  <property fmtid="{D5CDD505-2E9C-101B-9397-08002B2CF9AE}" pid="14" name="SDHebDate">
    <vt:lpwstr>כ"ו בחשון, התשפ"ה</vt:lpwstr>
  </property>
  <property fmtid="{D5CDD505-2E9C-101B-9397-08002B2CF9AE}" pid="15" name="SDSecurity">
    <vt:lpwstr>בלמס</vt:lpwstr>
  </property>
  <property fmtid="{D5CDD505-2E9C-101B-9397-08002B2CF9AE}" pid="16" name="SDDocType">
    <vt:lpwstr>קליטה או הוצאת מייל</vt:lpwstr>
  </property>
  <property fmtid="{D5CDD505-2E9C-101B-9397-08002B2CF9AE}" pid="17" name="Milot_mafteach">
    <vt:lpwstr>רכש חשאי של רכב </vt:lpwstr>
  </property>
  <property fmtid="{D5CDD505-2E9C-101B-9397-08002B2CF9AE}" pid="18" name="mafteach">
    <vt:lpwstr>דואר נכנס</vt:lpwstr>
  </property>
  <property fmtid="{D5CDD505-2E9C-101B-9397-08002B2CF9AE}" pid="19" name="needru">
    <vt:lpwstr/>
  </property>
  <property fmtid="{D5CDD505-2E9C-101B-9397-08002B2CF9AE}" pid="20" name="SDDocumentSource">
    <vt:lpwstr>SDFileUpload</vt:lpwstr>
  </property>
  <property fmtid="{D5CDD505-2E9C-101B-9397-08002B2CF9AE}" pid="21" name="SDImportance">
    <vt:lpwstr>0</vt:lpwstr>
  </property>
  <property fmtid="{D5CDD505-2E9C-101B-9397-08002B2CF9AE}" pid="22" name="ID">
    <vt:lpwstr>439838</vt:lpwstr>
  </property>
  <property fmtid="{D5CDD505-2E9C-101B-9397-08002B2CF9AE}" pid="23" name="Created">
    <vt:lpwstr>27/11/2024</vt:lpwstr>
  </property>
  <property fmtid="{D5CDD505-2E9C-101B-9397-08002B2CF9AE}" pid="24" name="Author">
    <vt:lpwstr>175;#הדר פרשר קצב</vt:lpwstr>
  </property>
  <property fmtid="{D5CDD505-2E9C-101B-9397-08002B2CF9AE}" pid="25" name="Modified">
    <vt:lpwstr>01/12/2024</vt:lpwstr>
  </property>
  <property fmtid="{D5CDD505-2E9C-101B-9397-08002B2CF9AE}" pid="26" name="Editor">
    <vt:lpwstr>175;#הדר פרשר קצב</vt:lpwstr>
  </property>
  <property fmtid="{D5CDD505-2E9C-101B-9397-08002B2CF9AE}" pid="27" name="_ModerationStatus">
    <vt:lpwstr>0</vt:lpwstr>
  </property>
  <property fmtid="{D5CDD505-2E9C-101B-9397-08002B2CF9AE}" pid="28" name="FileRef">
    <vt:lpwstr>439838;#sites/SC003/yoamashhmestara/DocLib/בלמס-שמור/בלמס-שמור automatically created by sharedocs 1/104818324.docx</vt:lpwstr>
  </property>
  <property fmtid="{D5CDD505-2E9C-101B-9397-08002B2CF9AE}" pid="29" name="FileDirRef">
    <vt:lpwstr>439838;#sites/SC003/yoamashhmestara/DocLib/בלמס-שמור/בלמס-שמור automatically created by sharedocs 1</vt:lpwstr>
  </property>
  <property fmtid="{D5CDD505-2E9C-101B-9397-08002B2CF9AE}" pid="30" name="Last_x0020_Modified">
    <vt:lpwstr>439838;#2024-12-01 14:54:53</vt:lpwstr>
  </property>
  <property fmtid="{D5CDD505-2E9C-101B-9397-08002B2CF9AE}" pid="31" name="Created_x0020_Date">
    <vt:lpwstr>439838;#2024-11-27 14:58:16</vt:lpwstr>
  </property>
  <property fmtid="{D5CDD505-2E9C-101B-9397-08002B2CF9AE}" pid="32" name="File_x0020_Size">
    <vt:lpwstr>439838;#135182</vt:lpwstr>
  </property>
  <property fmtid="{D5CDD505-2E9C-101B-9397-08002B2CF9AE}" pid="33" name="FSObjType">
    <vt:lpwstr>439838;#0</vt:lpwstr>
  </property>
  <property fmtid="{D5CDD505-2E9C-101B-9397-08002B2CF9AE}" pid="34" name="SortBehavior">
    <vt:lpwstr>439838;#0</vt:lpwstr>
  </property>
  <property fmtid="{D5CDD505-2E9C-101B-9397-08002B2CF9AE}" pid="35" name="PermMask">
    <vt:lpwstr>0x1b03c4312ef</vt:lpwstr>
  </property>
  <property fmtid="{D5CDD505-2E9C-101B-9397-08002B2CF9AE}" pid="36" name="CheckedOutUserId">
    <vt:lpwstr>439838;#</vt:lpwstr>
  </property>
  <property fmtid="{D5CDD505-2E9C-101B-9397-08002B2CF9AE}" pid="37" name="IsCheckedoutToLocal">
    <vt:lpwstr>439838;#0</vt:lpwstr>
  </property>
  <property fmtid="{D5CDD505-2E9C-101B-9397-08002B2CF9AE}" pid="38" name="UniqueId">
    <vt:lpwstr>439838;#{9E54D49B-FDEF-46D1-B7CC-569B21076FE7}</vt:lpwstr>
  </property>
  <property fmtid="{D5CDD505-2E9C-101B-9397-08002B2CF9AE}" pid="39" name="ProgId">
    <vt:lpwstr>439838;#</vt:lpwstr>
  </property>
  <property fmtid="{D5CDD505-2E9C-101B-9397-08002B2CF9AE}" pid="40" name="ScopeId">
    <vt:lpwstr>439838;#{46760061-D657-4B77-BA46-DF6466D8DDC9}</vt:lpwstr>
  </property>
  <property fmtid="{D5CDD505-2E9C-101B-9397-08002B2CF9AE}" pid="41" name="VirusStatus">
    <vt:lpwstr>439838;#135182</vt:lpwstr>
  </property>
  <property fmtid="{D5CDD505-2E9C-101B-9397-08002B2CF9AE}" pid="42" name="CheckedOutTitle">
    <vt:lpwstr>439838;#</vt:lpwstr>
  </property>
  <property fmtid="{D5CDD505-2E9C-101B-9397-08002B2CF9AE}" pid="43" name="_CheckinComment">
    <vt:lpwstr>439838;#</vt:lpwstr>
  </property>
  <property fmtid="{D5CDD505-2E9C-101B-9397-08002B2CF9AE}" pid="44" name="_EditMenuTableStart">
    <vt:lpwstr>104818324.docx</vt:lpwstr>
  </property>
  <property fmtid="{D5CDD505-2E9C-101B-9397-08002B2CF9AE}" pid="45" name="_EditMenuTableStart2">
    <vt:lpwstr>439838</vt:lpwstr>
  </property>
  <property fmtid="{D5CDD505-2E9C-101B-9397-08002B2CF9AE}" pid="46" name="_EditMenuTableEnd">
    <vt:lpwstr>439838</vt:lpwstr>
  </property>
  <property fmtid="{D5CDD505-2E9C-101B-9397-08002B2CF9AE}" pid="47" name="LinkFilenameNoMenu">
    <vt:lpwstr>104818324.docx</vt:lpwstr>
  </property>
  <property fmtid="{D5CDD505-2E9C-101B-9397-08002B2CF9AE}" pid="48" name="LinkFilename">
    <vt:lpwstr>104818324.docx</vt:lpwstr>
  </property>
  <property fmtid="{D5CDD505-2E9C-101B-9397-08002B2CF9AE}" pid="49" name="LinkFilename2">
    <vt:lpwstr>104818324.docx</vt:lpwstr>
  </property>
  <property fmtid="{D5CDD505-2E9C-101B-9397-08002B2CF9AE}" pid="50" name="DocIcon">
    <vt:lpwstr>docx</vt:lpwstr>
  </property>
  <property fmtid="{D5CDD505-2E9C-101B-9397-08002B2CF9AE}" pid="51" name="ServerUrl">
    <vt:lpwstr>/sites/SC003/yoamashhmestara/DocLib/בלמס-שמור/בלמס-שמור automatically created by sharedocs 1/104818324.docx</vt:lpwstr>
  </property>
  <property fmtid="{D5CDD505-2E9C-101B-9397-08002B2CF9AE}" pid="52" name="EncodedAbsUrl">
    <vt:lpwstr>http://prmaor/sites/SC003/yoamashhmestara/DocLib/בלמס-שמור/בלמס-שמור%20automatically%20created%20by%20sharedocs%201/104818324.docx</vt:lpwstr>
  </property>
  <property fmtid="{D5CDD505-2E9C-101B-9397-08002B2CF9AE}" pid="53" name="BaseName">
    <vt:lpwstr>104818324</vt:lpwstr>
  </property>
  <property fmtid="{D5CDD505-2E9C-101B-9397-08002B2CF9AE}" pid="54" name="FileSizeDisplay">
    <vt:lpwstr>135182</vt:lpwstr>
  </property>
  <property fmtid="{D5CDD505-2E9C-101B-9397-08002B2CF9AE}" pid="55" name="MetaInfo">
    <vt:lpwstr>439838;#_Level:SW|1_x000d_
ItemChildCount:SW|439838;#0_x000d_
Etag:SW|{9E54D49B-FDEF-46D1-B7CC-569B21076FE7},19_x000d_
Order:SW|6245600.00000000_x000d_
vti_thumbnailexists:BW|false_x000d_
Last Modified:SW|62456;#2021-12-05 09:37:49_x000d_
SDLastSigningDate:EW|_x000d_
vti_pluggableparserversion:SR</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439838;#0</vt:lpwstr>
  </property>
  <property fmtid="{D5CDD505-2E9C-101B-9397-08002B2CF9AE}" pid="59" name="FolderChildCount">
    <vt:lpwstr>439838;#0</vt:lpwstr>
  </property>
  <property fmtid="{D5CDD505-2E9C-101B-9397-08002B2CF9AE}" pid="60" name="SelectTitle">
    <vt:lpwstr>439838</vt:lpwstr>
  </property>
  <property fmtid="{D5CDD505-2E9C-101B-9397-08002B2CF9AE}" pid="61" name="SelectFilename">
    <vt:lpwstr>439838</vt:lpwstr>
  </property>
  <property fmtid="{D5CDD505-2E9C-101B-9397-08002B2CF9AE}" pid="62" name="Edit">
    <vt:lpwstr>0</vt:lpwstr>
  </property>
  <property fmtid="{D5CDD505-2E9C-101B-9397-08002B2CF9AE}" pid="63" name="owshiddenversion">
    <vt:lpwstr>26</vt:lpwstr>
  </property>
  <property fmtid="{D5CDD505-2E9C-101B-9397-08002B2CF9AE}" pid="64" name="_UIVersion">
    <vt:lpwstr>1536</vt:lpwstr>
  </property>
  <property fmtid="{D5CDD505-2E9C-101B-9397-08002B2CF9AE}" pid="65" name="_UIVersionString">
    <vt:lpwstr>3.0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439838;#</vt:lpwstr>
  </property>
  <property fmtid="{D5CDD505-2E9C-101B-9397-08002B2CF9AE}" pid="70" name="ParentLeafName">
    <vt:lpwstr>439838;#</vt:lpwstr>
  </property>
  <property fmtid="{D5CDD505-2E9C-101B-9397-08002B2CF9AE}" pid="71" name="Etag">
    <vt:lpwstr>{9E54D49B-FDEF-46D1-B7CC-569B21076FE7},26</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y fmtid="{D5CDD505-2E9C-101B-9397-08002B2CF9AE}" pid="81" name="SDSenderName">
    <vt:lpwstr>דורון מיצ'ניק</vt:lpwstr>
  </property>
  <property fmtid="{D5CDD505-2E9C-101B-9397-08002B2CF9AE}" pid="82" name="SDToList">
    <vt:lpwstr>הדר פרשר קצב</vt:lpwstr>
  </property>
  <property fmtid="{D5CDD505-2E9C-101B-9397-08002B2CF9AE}" pid="83" name="SDCCList">
    <vt:lpwstr>רמ"ד הוצאות; ר' חו' ספקים</vt:lpwstr>
  </property>
  <property fmtid="{D5CDD505-2E9C-101B-9397-08002B2CF9AE}" pid="84" name="neadru">
    <vt:lpwstr/>
  </property>
</Properties>
</file>